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B5" w:rsidRDefault="005746B5" w:rsidP="00EF4686">
      <w:pPr>
        <w:spacing w:after="0" w:line="240" w:lineRule="auto"/>
        <w:rPr>
          <w:rFonts w:ascii="Times New Roman" w:hAnsi="Times New Roman" w:cs="Times New Roman"/>
          <w:b/>
          <w:sz w:val="28"/>
          <w:szCs w:val="28"/>
        </w:rPr>
      </w:pPr>
    </w:p>
    <w:p w:rsidR="005746B5" w:rsidRDefault="005746B5" w:rsidP="009E1F22">
      <w:pPr>
        <w:spacing w:after="0" w:line="240" w:lineRule="auto"/>
        <w:jc w:val="center"/>
        <w:rPr>
          <w:rFonts w:ascii="Times New Roman" w:hAnsi="Times New Roman" w:cs="Times New Roman"/>
          <w:b/>
          <w:sz w:val="28"/>
          <w:szCs w:val="28"/>
        </w:rPr>
      </w:pPr>
    </w:p>
    <w:p w:rsidR="009E1F22" w:rsidRDefault="009E1F22" w:rsidP="009E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w:t>
      </w:r>
    </w:p>
    <w:p w:rsidR="009E1F22" w:rsidRDefault="009E1F22" w:rsidP="009E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ПЕРВОМАЙСКОГО МУНИЦИПАЛЬНОГО ОБРАЗОВАНИЯ ПЕРЕЛЮБСКОГО МУНИЦИПАЛЬНОГО РАЙОНА</w:t>
      </w:r>
    </w:p>
    <w:p w:rsidR="009E1F22" w:rsidRDefault="009E1F22" w:rsidP="009E1F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9E1F22" w:rsidRDefault="009E1F22" w:rsidP="009E1F2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E1F22" w:rsidRDefault="009E1F22" w:rsidP="009E1F2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9E1F22" w:rsidRDefault="009E1F22" w:rsidP="009E1F22">
      <w:pPr>
        <w:spacing w:after="0" w:line="240" w:lineRule="auto"/>
        <w:jc w:val="center"/>
        <w:rPr>
          <w:rFonts w:ascii="Times New Roman" w:hAnsi="Times New Roman" w:cs="Times New Roman"/>
          <w:b/>
          <w:sz w:val="28"/>
          <w:szCs w:val="28"/>
        </w:rPr>
      </w:pPr>
    </w:p>
    <w:p w:rsidR="009E1F22" w:rsidRDefault="00226886" w:rsidP="009E1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5746B5" w:rsidRPr="005746B5">
        <w:rPr>
          <w:rFonts w:ascii="Times New Roman" w:hAnsi="Times New Roman" w:cs="Times New Roman"/>
          <w:sz w:val="28"/>
          <w:szCs w:val="28"/>
        </w:rPr>
        <w:t>17</w:t>
      </w:r>
      <w:r w:rsidRPr="005746B5">
        <w:rPr>
          <w:rFonts w:ascii="Times New Roman" w:hAnsi="Times New Roman" w:cs="Times New Roman"/>
          <w:sz w:val="28"/>
          <w:szCs w:val="28"/>
        </w:rPr>
        <w:t>.01.2021</w:t>
      </w:r>
      <w:r w:rsidR="009E1F22" w:rsidRPr="005746B5">
        <w:rPr>
          <w:rFonts w:ascii="Times New Roman" w:hAnsi="Times New Roman" w:cs="Times New Roman"/>
          <w:sz w:val="28"/>
          <w:szCs w:val="28"/>
        </w:rPr>
        <w:t xml:space="preserve">  года    </w:t>
      </w:r>
      <w:r w:rsidRPr="005746B5">
        <w:rPr>
          <w:rFonts w:ascii="Times New Roman" w:hAnsi="Times New Roman" w:cs="Times New Roman"/>
          <w:sz w:val="28"/>
          <w:szCs w:val="28"/>
        </w:rPr>
        <w:t xml:space="preserve">                         №1</w:t>
      </w:r>
      <w:r w:rsidR="00BA6DF5" w:rsidRPr="005746B5">
        <w:rPr>
          <w:rFonts w:ascii="Times New Roman" w:hAnsi="Times New Roman" w:cs="Times New Roman"/>
          <w:sz w:val="28"/>
          <w:szCs w:val="28"/>
        </w:rPr>
        <w:t xml:space="preserve"> п.1</w:t>
      </w:r>
      <w:r w:rsidR="009E1F22">
        <w:rPr>
          <w:rFonts w:ascii="Times New Roman" w:hAnsi="Times New Roman" w:cs="Times New Roman"/>
          <w:sz w:val="28"/>
          <w:szCs w:val="28"/>
        </w:rPr>
        <w:t xml:space="preserve">                                  с. Калинин</w:t>
      </w:r>
    </w:p>
    <w:p w:rsidR="009E1F22" w:rsidRDefault="009E1F22" w:rsidP="009E1F22">
      <w:pPr>
        <w:autoSpaceDE w:val="0"/>
        <w:autoSpaceDN w:val="0"/>
        <w:adjustRightInd w:val="0"/>
        <w:jc w:val="both"/>
        <w:rPr>
          <w:rFonts w:ascii="Times New Roman" w:hAnsi="Times New Roman" w:cs="Times New Roman"/>
          <w:i/>
          <w:iCs/>
          <w:sz w:val="28"/>
          <w:szCs w:val="28"/>
        </w:rPr>
      </w:pPr>
      <w:bookmarkStart w:id="0" w:name="Par1"/>
      <w:bookmarkEnd w:id="0"/>
    </w:p>
    <w:tbl>
      <w:tblPr>
        <w:tblW w:w="0" w:type="auto"/>
        <w:tblInd w:w="1" w:type="dxa"/>
        <w:tblCellMar>
          <w:left w:w="0" w:type="dxa"/>
          <w:right w:w="0" w:type="dxa"/>
        </w:tblCellMar>
        <w:tblLook w:val="04A0"/>
      </w:tblPr>
      <w:tblGrid>
        <w:gridCol w:w="9429"/>
      </w:tblGrid>
      <w:tr w:rsidR="009E1F22" w:rsidTr="009E1F22">
        <w:trPr>
          <w:trHeight w:val="493"/>
        </w:trPr>
        <w:tc>
          <w:tcPr>
            <w:tcW w:w="9429" w:type="dxa"/>
            <w:tcMar>
              <w:top w:w="0" w:type="dxa"/>
              <w:left w:w="108" w:type="dxa"/>
              <w:bottom w:w="0" w:type="dxa"/>
              <w:right w:w="108" w:type="dxa"/>
            </w:tcMar>
            <w:hideMark/>
          </w:tcPr>
          <w:p w:rsidR="00226886" w:rsidRDefault="00226886">
            <w:pPr>
              <w:pStyle w:val="a3"/>
              <w:keepNext/>
              <w:spacing w:before="0" w:beforeAutospacing="0" w:after="0" w:afterAutospacing="0" w:line="280" w:lineRule="atLeast"/>
              <w:rPr>
                <w:b/>
                <w:bCs/>
                <w:sz w:val="28"/>
                <w:szCs w:val="28"/>
              </w:rPr>
            </w:pPr>
            <w:r>
              <w:rPr>
                <w:b/>
                <w:bCs/>
                <w:sz w:val="28"/>
                <w:szCs w:val="28"/>
              </w:rPr>
              <w:t xml:space="preserve">О внесении изменений в решение </w:t>
            </w:r>
          </w:p>
          <w:p w:rsidR="00226886" w:rsidRDefault="00226886">
            <w:pPr>
              <w:pStyle w:val="a3"/>
              <w:keepNext/>
              <w:spacing w:before="0" w:beforeAutospacing="0" w:after="0" w:afterAutospacing="0" w:line="280" w:lineRule="atLeast"/>
              <w:rPr>
                <w:b/>
                <w:bCs/>
                <w:sz w:val="28"/>
                <w:szCs w:val="28"/>
              </w:rPr>
            </w:pPr>
            <w:r>
              <w:rPr>
                <w:b/>
                <w:bCs/>
                <w:sz w:val="28"/>
                <w:szCs w:val="28"/>
              </w:rPr>
              <w:t>Первомайского муниципального</w:t>
            </w:r>
          </w:p>
          <w:p w:rsidR="00226886" w:rsidRDefault="00226886">
            <w:pPr>
              <w:pStyle w:val="a3"/>
              <w:keepNext/>
              <w:spacing w:before="0" w:beforeAutospacing="0" w:after="0" w:afterAutospacing="0" w:line="280" w:lineRule="atLeast"/>
              <w:rPr>
                <w:b/>
                <w:bCs/>
                <w:sz w:val="28"/>
                <w:szCs w:val="28"/>
              </w:rPr>
            </w:pPr>
            <w:r>
              <w:rPr>
                <w:b/>
                <w:bCs/>
                <w:sz w:val="28"/>
                <w:szCs w:val="28"/>
              </w:rPr>
              <w:t>образования Перелюбского муниципального</w:t>
            </w:r>
          </w:p>
          <w:p w:rsidR="00226886" w:rsidRDefault="00226886">
            <w:pPr>
              <w:pStyle w:val="a3"/>
              <w:keepNext/>
              <w:spacing w:before="0" w:beforeAutospacing="0" w:after="0" w:afterAutospacing="0" w:line="280" w:lineRule="atLeast"/>
              <w:rPr>
                <w:b/>
                <w:bCs/>
                <w:sz w:val="28"/>
                <w:szCs w:val="28"/>
              </w:rPr>
            </w:pPr>
            <w:r>
              <w:rPr>
                <w:b/>
                <w:bCs/>
                <w:sz w:val="28"/>
                <w:szCs w:val="28"/>
              </w:rPr>
              <w:t>района Саратовской области №11 п.1</w:t>
            </w:r>
          </w:p>
          <w:p w:rsidR="009E1F22" w:rsidRDefault="00226886">
            <w:pPr>
              <w:pStyle w:val="a3"/>
              <w:keepNext/>
              <w:spacing w:before="0" w:beforeAutospacing="0" w:after="0" w:afterAutospacing="0" w:line="280" w:lineRule="atLeast"/>
              <w:rPr>
                <w:b/>
                <w:bCs/>
                <w:sz w:val="28"/>
                <w:szCs w:val="28"/>
              </w:rPr>
            </w:pPr>
            <w:r>
              <w:rPr>
                <w:b/>
                <w:bCs/>
                <w:sz w:val="28"/>
                <w:szCs w:val="28"/>
              </w:rPr>
              <w:t>от 26.08.2020 года «Об</w:t>
            </w:r>
            <w:r w:rsidR="009E1F22">
              <w:rPr>
                <w:b/>
                <w:bCs/>
                <w:sz w:val="28"/>
                <w:szCs w:val="28"/>
              </w:rPr>
              <w:t xml:space="preserve"> утверждении Порядка участия </w:t>
            </w:r>
          </w:p>
          <w:p w:rsidR="009E1F22" w:rsidRDefault="009E1F22">
            <w:pPr>
              <w:pStyle w:val="a3"/>
              <w:keepNext/>
              <w:spacing w:before="0" w:beforeAutospacing="0" w:after="0" w:afterAutospacing="0" w:line="280" w:lineRule="atLeast"/>
              <w:rPr>
                <w:b/>
                <w:bCs/>
                <w:sz w:val="28"/>
                <w:szCs w:val="28"/>
              </w:rPr>
            </w:pPr>
            <w:r>
              <w:rPr>
                <w:b/>
                <w:bCs/>
                <w:sz w:val="28"/>
                <w:szCs w:val="28"/>
              </w:rPr>
              <w:t xml:space="preserve">Первомайского муниципального образования </w:t>
            </w:r>
          </w:p>
          <w:p w:rsidR="009E1F22" w:rsidRDefault="009E1F22">
            <w:pPr>
              <w:pStyle w:val="a3"/>
              <w:keepNext/>
              <w:spacing w:before="0" w:beforeAutospacing="0" w:after="0" w:afterAutospacing="0" w:line="280" w:lineRule="atLeast"/>
              <w:rPr>
                <w:b/>
                <w:bCs/>
                <w:sz w:val="28"/>
                <w:szCs w:val="28"/>
              </w:rPr>
            </w:pPr>
            <w:r>
              <w:rPr>
                <w:b/>
                <w:bCs/>
                <w:sz w:val="28"/>
                <w:szCs w:val="28"/>
              </w:rPr>
              <w:t xml:space="preserve">Перелюбского муниципального образования </w:t>
            </w:r>
          </w:p>
          <w:p w:rsidR="009E1F22" w:rsidRDefault="009E1F22">
            <w:pPr>
              <w:pStyle w:val="a3"/>
              <w:keepNext/>
              <w:spacing w:before="0" w:beforeAutospacing="0" w:after="0" w:afterAutospacing="0" w:line="280" w:lineRule="atLeast"/>
              <w:rPr>
                <w:b/>
                <w:bCs/>
                <w:sz w:val="28"/>
                <w:szCs w:val="28"/>
              </w:rPr>
            </w:pPr>
            <w:r>
              <w:rPr>
                <w:b/>
                <w:bCs/>
                <w:sz w:val="28"/>
                <w:szCs w:val="28"/>
              </w:rPr>
              <w:t xml:space="preserve">Саратовской области в организациях </w:t>
            </w:r>
          </w:p>
          <w:p w:rsidR="009E1F22" w:rsidRDefault="009E1F22">
            <w:pPr>
              <w:pStyle w:val="a3"/>
              <w:keepNext/>
              <w:spacing w:before="0" w:beforeAutospacing="0" w:after="0" w:afterAutospacing="0" w:line="280" w:lineRule="atLeast"/>
              <w:rPr>
                <w:sz w:val="28"/>
                <w:szCs w:val="28"/>
              </w:rPr>
            </w:pPr>
            <w:r>
              <w:rPr>
                <w:b/>
                <w:bCs/>
                <w:sz w:val="28"/>
                <w:szCs w:val="28"/>
              </w:rPr>
              <w:t>межмуниципального сотрудничества</w:t>
            </w:r>
            <w:r w:rsidR="00226886">
              <w:rPr>
                <w:b/>
                <w:bCs/>
                <w:sz w:val="28"/>
                <w:szCs w:val="28"/>
              </w:rPr>
              <w:t>»</w:t>
            </w:r>
            <w:r>
              <w:rPr>
                <w:b/>
                <w:bCs/>
                <w:sz w:val="28"/>
                <w:szCs w:val="28"/>
              </w:rPr>
              <w:t xml:space="preserve"> </w:t>
            </w:r>
          </w:p>
          <w:p w:rsidR="009E1F22" w:rsidRDefault="009E1F22">
            <w:pPr>
              <w:pStyle w:val="a3"/>
              <w:spacing w:before="0" w:beforeAutospacing="0" w:after="0" w:afterAutospacing="0" w:line="240" w:lineRule="atLeast"/>
              <w:jc w:val="center"/>
              <w:rPr>
                <w:sz w:val="28"/>
                <w:szCs w:val="28"/>
              </w:rPr>
            </w:pPr>
            <w:r>
              <w:rPr>
                <w:sz w:val="28"/>
                <w:szCs w:val="28"/>
              </w:rPr>
              <w:t> </w:t>
            </w:r>
          </w:p>
        </w:tc>
      </w:tr>
    </w:tbl>
    <w:p w:rsidR="009E1F22" w:rsidRPr="005746B5" w:rsidRDefault="009E1F22" w:rsidP="009E1F22">
      <w:pPr>
        <w:pStyle w:val="a3"/>
        <w:keepNext/>
        <w:spacing w:before="0" w:beforeAutospacing="0" w:after="0" w:afterAutospacing="0" w:line="280" w:lineRule="atLeast"/>
        <w:jc w:val="both"/>
        <w:rPr>
          <w:b/>
          <w:bCs/>
          <w:sz w:val="28"/>
          <w:szCs w:val="28"/>
        </w:rPr>
      </w:pPr>
      <w:r w:rsidRPr="005746B5">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на основании Устава </w:t>
      </w:r>
      <w:r w:rsidRPr="005746B5">
        <w:rPr>
          <w:bCs/>
          <w:sz w:val="28"/>
          <w:szCs w:val="28"/>
        </w:rPr>
        <w:t>Первомайского муниципального образования</w:t>
      </w:r>
      <w:r w:rsidR="009925F3" w:rsidRPr="005746B5">
        <w:rPr>
          <w:sz w:val="28"/>
          <w:szCs w:val="28"/>
        </w:rPr>
        <w:t>, Совет</w:t>
      </w:r>
      <w:r w:rsidRPr="005746B5">
        <w:rPr>
          <w:sz w:val="28"/>
          <w:szCs w:val="28"/>
        </w:rPr>
        <w:t xml:space="preserve"> Первомайского</w:t>
      </w:r>
      <w:r w:rsidRPr="005746B5">
        <w:rPr>
          <w:bCs/>
          <w:sz w:val="28"/>
          <w:szCs w:val="28"/>
        </w:rPr>
        <w:t xml:space="preserve"> муниципального образования</w:t>
      </w:r>
      <w:r w:rsidRPr="005746B5">
        <w:rPr>
          <w:sz w:val="28"/>
          <w:szCs w:val="28"/>
        </w:rPr>
        <w:t xml:space="preserve"> </w:t>
      </w:r>
    </w:p>
    <w:p w:rsidR="009E1F22" w:rsidRDefault="009E1F22" w:rsidP="009E1F22">
      <w:pPr>
        <w:pStyle w:val="a3"/>
        <w:spacing w:before="0" w:beforeAutospacing="0" w:after="0" w:afterAutospacing="0" w:line="280" w:lineRule="atLeast"/>
        <w:jc w:val="center"/>
        <w:rPr>
          <w:b/>
          <w:sz w:val="28"/>
          <w:szCs w:val="28"/>
        </w:rPr>
      </w:pPr>
      <w:r>
        <w:rPr>
          <w:b/>
          <w:sz w:val="28"/>
          <w:szCs w:val="28"/>
        </w:rPr>
        <w:t>РЕШИЛ:</w:t>
      </w:r>
    </w:p>
    <w:p w:rsidR="009925F3" w:rsidRPr="009925F3" w:rsidRDefault="00992C44" w:rsidP="009925F3">
      <w:pPr>
        <w:pStyle w:val="a3"/>
        <w:keepNext/>
        <w:spacing w:before="0" w:beforeAutospacing="0" w:after="0" w:afterAutospacing="0" w:line="280" w:lineRule="atLeast"/>
        <w:jc w:val="both"/>
        <w:rPr>
          <w:sz w:val="28"/>
          <w:szCs w:val="28"/>
        </w:rPr>
      </w:pPr>
      <w:r>
        <w:rPr>
          <w:sz w:val="28"/>
          <w:szCs w:val="28"/>
        </w:rPr>
        <w:t>1. Внести</w:t>
      </w:r>
      <w:r w:rsidR="009925F3" w:rsidRPr="009925F3">
        <w:rPr>
          <w:sz w:val="28"/>
          <w:szCs w:val="28"/>
        </w:rPr>
        <w:t xml:space="preserve"> в решение Первомайского муниципального</w:t>
      </w:r>
      <w:r w:rsidR="009925F3">
        <w:rPr>
          <w:sz w:val="28"/>
          <w:szCs w:val="28"/>
        </w:rPr>
        <w:t xml:space="preserve"> </w:t>
      </w:r>
      <w:r w:rsidR="009925F3" w:rsidRPr="009925F3">
        <w:rPr>
          <w:sz w:val="28"/>
          <w:szCs w:val="28"/>
        </w:rPr>
        <w:t>образования Перелюбского муниципального</w:t>
      </w:r>
      <w:r w:rsidR="009925F3">
        <w:rPr>
          <w:sz w:val="28"/>
          <w:szCs w:val="28"/>
        </w:rPr>
        <w:t xml:space="preserve"> </w:t>
      </w:r>
      <w:r w:rsidR="009925F3" w:rsidRPr="009925F3">
        <w:rPr>
          <w:sz w:val="28"/>
          <w:szCs w:val="28"/>
        </w:rPr>
        <w:t>района Саратовской области №11 п.1</w:t>
      </w:r>
      <w:r w:rsidR="009925F3">
        <w:rPr>
          <w:sz w:val="28"/>
          <w:szCs w:val="28"/>
        </w:rPr>
        <w:t xml:space="preserve"> </w:t>
      </w:r>
      <w:r w:rsidR="009925F3" w:rsidRPr="009925F3">
        <w:rPr>
          <w:sz w:val="28"/>
          <w:szCs w:val="28"/>
        </w:rPr>
        <w:t xml:space="preserve">от 26.08.2020 года «Об утверждении Порядка участия Первомайского муниципального образования Перелюбского муниципального образования </w:t>
      </w:r>
    </w:p>
    <w:p w:rsidR="005746B5" w:rsidRDefault="009925F3" w:rsidP="009925F3">
      <w:pPr>
        <w:pStyle w:val="a3"/>
        <w:keepNext/>
        <w:spacing w:before="0" w:beforeAutospacing="0" w:after="0" w:afterAutospacing="0" w:line="280" w:lineRule="atLeast"/>
        <w:jc w:val="both"/>
        <w:rPr>
          <w:sz w:val="28"/>
          <w:szCs w:val="28"/>
        </w:rPr>
      </w:pPr>
      <w:r w:rsidRPr="009925F3">
        <w:rPr>
          <w:sz w:val="28"/>
          <w:szCs w:val="28"/>
        </w:rPr>
        <w:t xml:space="preserve">Саратовской области в организациях межмуниципального сотрудничества» </w:t>
      </w:r>
      <w:r>
        <w:rPr>
          <w:sz w:val="28"/>
          <w:szCs w:val="28"/>
        </w:rPr>
        <w:t xml:space="preserve">следующие изменения: </w:t>
      </w:r>
    </w:p>
    <w:p w:rsidR="00226886" w:rsidRPr="00226886" w:rsidRDefault="005746B5" w:rsidP="00226886">
      <w:pPr>
        <w:pStyle w:val="a3"/>
        <w:keepNext/>
        <w:spacing w:before="0" w:beforeAutospacing="0" w:after="0" w:afterAutospacing="0" w:line="280" w:lineRule="atLeast"/>
        <w:jc w:val="both"/>
        <w:rPr>
          <w:bCs/>
          <w:sz w:val="28"/>
          <w:szCs w:val="28"/>
        </w:rPr>
      </w:pPr>
      <w:r>
        <w:rPr>
          <w:sz w:val="28"/>
          <w:szCs w:val="28"/>
        </w:rPr>
        <w:t>1)</w:t>
      </w:r>
      <w:r w:rsidR="00226886">
        <w:rPr>
          <w:sz w:val="28"/>
          <w:szCs w:val="28"/>
        </w:rPr>
        <w:t xml:space="preserve"> Заменить в наименовании Решения №11 п.1 от 26.08.2020 года слова </w:t>
      </w:r>
      <w:r w:rsidR="00226886" w:rsidRPr="00226886">
        <w:rPr>
          <w:sz w:val="28"/>
          <w:szCs w:val="28"/>
        </w:rPr>
        <w:t>«</w:t>
      </w:r>
      <w:r w:rsidR="00226886" w:rsidRPr="00226886">
        <w:rPr>
          <w:bCs/>
          <w:sz w:val="28"/>
          <w:szCs w:val="28"/>
        </w:rPr>
        <w:t>Перелюбского муниципального образования»</w:t>
      </w:r>
      <w:r w:rsidR="00226886">
        <w:rPr>
          <w:bCs/>
          <w:sz w:val="28"/>
          <w:szCs w:val="28"/>
        </w:rPr>
        <w:t>, на слова</w:t>
      </w:r>
      <w:r w:rsidR="00226886" w:rsidRPr="00226886">
        <w:rPr>
          <w:bCs/>
          <w:sz w:val="28"/>
          <w:szCs w:val="28"/>
        </w:rPr>
        <w:t xml:space="preserve"> </w:t>
      </w:r>
      <w:r w:rsidR="00226886" w:rsidRPr="00226886">
        <w:rPr>
          <w:sz w:val="28"/>
          <w:szCs w:val="28"/>
        </w:rPr>
        <w:t>«</w:t>
      </w:r>
      <w:r w:rsidR="00226886" w:rsidRPr="00226886">
        <w:rPr>
          <w:bCs/>
          <w:sz w:val="28"/>
          <w:szCs w:val="28"/>
        </w:rPr>
        <w:t>Перелюбс</w:t>
      </w:r>
      <w:r w:rsidR="00226886">
        <w:rPr>
          <w:bCs/>
          <w:sz w:val="28"/>
          <w:szCs w:val="28"/>
        </w:rPr>
        <w:t>кого муниципального района</w:t>
      </w:r>
      <w:r w:rsidR="00226886" w:rsidRPr="00226886">
        <w:rPr>
          <w:bCs/>
          <w:sz w:val="28"/>
          <w:szCs w:val="28"/>
        </w:rPr>
        <w:t>».</w:t>
      </w:r>
    </w:p>
    <w:p w:rsidR="009E1F22" w:rsidRDefault="009E1F22" w:rsidP="00226886">
      <w:pPr>
        <w:pStyle w:val="a3"/>
        <w:keepNext/>
        <w:spacing w:before="0" w:beforeAutospacing="0" w:after="0" w:afterAutospacing="0" w:line="280" w:lineRule="atLeast"/>
        <w:jc w:val="both"/>
        <w:rPr>
          <w:bCs/>
          <w:sz w:val="28"/>
          <w:szCs w:val="28"/>
        </w:rPr>
      </w:pPr>
      <w:r>
        <w:rPr>
          <w:sz w:val="28"/>
          <w:szCs w:val="28"/>
        </w:rPr>
        <w:t>2. Настоящее</w:t>
      </w:r>
      <w:r w:rsidR="00226886">
        <w:rPr>
          <w:sz w:val="28"/>
          <w:szCs w:val="28"/>
        </w:rPr>
        <w:t xml:space="preserve"> решение вступ</w:t>
      </w:r>
      <w:r w:rsidR="00441DE8">
        <w:rPr>
          <w:sz w:val="28"/>
          <w:szCs w:val="28"/>
        </w:rPr>
        <w:t>ает в силу после его официального обнародования</w:t>
      </w:r>
      <w:r>
        <w:rPr>
          <w:sz w:val="28"/>
          <w:szCs w:val="28"/>
        </w:rPr>
        <w:t>.</w:t>
      </w:r>
    </w:p>
    <w:p w:rsidR="009E1F22" w:rsidRPr="0001751C" w:rsidRDefault="009E1F22" w:rsidP="00226886">
      <w:pPr>
        <w:jc w:val="both"/>
        <w:rPr>
          <w:rFonts w:ascii="Times New Roman" w:hAnsi="Times New Roman" w:cs="Times New Roman"/>
          <w:sz w:val="28"/>
          <w:szCs w:val="28"/>
        </w:rPr>
      </w:pPr>
      <w:r w:rsidRPr="0001751C">
        <w:rPr>
          <w:rFonts w:ascii="Times New Roman" w:hAnsi="Times New Roman" w:cs="Times New Roman"/>
          <w:sz w:val="28"/>
          <w:szCs w:val="28"/>
        </w:rPr>
        <w:t xml:space="preserve">3. </w:t>
      </w:r>
      <w:proofErr w:type="gramStart"/>
      <w:r w:rsidRPr="0001751C">
        <w:rPr>
          <w:rFonts w:ascii="Times New Roman" w:hAnsi="Times New Roman" w:cs="Times New Roman"/>
          <w:sz w:val="28"/>
          <w:szCs w:val="28"/>
        </w:rPr>
        <w:t>Контроль  за</w:t>
      </w:r>
      <w:proofErr w:type="gramEnd"/>
      <w:r w:rsidRPr="0001751C">
        <w:rPr>
          <w:rFonts w:ascii="Times New Roman" w:hAnsi="Times New Roman" w:cs="Times New Roman"/>
          <w:sz w:val="28"/>
          <w:szCs w:val="28"/>
        </w:rPr>
        <w:t xml:space="preserve"> исполнением настоящего Решения оставляю за собой.</w:t>
      </w:r>
    </w:p>
    <w:p w:rsidR="009E1F22" w:rsidRDefault="009E1F22" w:rsidP="009E1F22">
      <w:pPr>
        <w:widowControl w:val="0"/>
        <w:autoSpaceDE w:val="0"/>
        <w:spacing w:after="0"/>
        <w:jc w:val="both"/>
        <w:rPr>
          <w:rFonts w:ascii="Times New Roman" w:hAnsi="Times New Roman" w:cs="Times New Roman"/>
          <w:bCs/>
          <w:sz w:val="28"/>
          <w:szCs w:val="28"/>
        </w:rPr>
      </w:pPr>
    </w:p>
    <w:p w:rsidR="009E1F22" w:rsidRDefault="009E1F22" w:rsidP="009E1F22">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Первомайского</w:t>
      </w:r>
      <w:proofErr w:type="gramEnd"/>
    </w:p>
    <w:p w:rsidR="009E1F22" w:rsidRDefault="009E1F22" w:rsidP="009E1F22">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                                                В.В.Исаева</w:t>
      </w: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ConsPlusNormal0"/>
        <w:widowControl/>
        <w:ind w:firstLine="0"/>
        <w:rPr>
          <w:rFonts w:ascii="Times New Roman" w:hAnsi="Times New Roman" w:cs="Times New Roman"/>
          <w:sz w:val="28"/>
          <w:szCs w:val="28"/>
        </w:rPr>
      </w:pPr>
    </w:p>
    <w:p w:rsidR="009E1F22" w:rsidRDefault="009E1F22" w:rsidP="009E1F22">
      <w:pPr>
        <w:pStyle w:val="1"/>
        <w:spacing w:before="0" w:beforeAutospacing="0" w:after="0" w:afterAutospacing="0"/>
        <w:rPr>
          <w:sz w:val="28"/>
          <w:szCs w:val="28"/>
        </w:rPr>
      </w:pPr>
    </w:p>
    <w:p w:rsidR="009E1F22" w:rsidRDefault="009E1F22" w:rsidP="009E1F22">
      <w:pPr>
        <w:pStyle w:val="a3"/>
        <w:spacing w:before="0" w:beforeAutospacing="0" w:after="0" w:afterAutospacing="0"/>
        <w:jc w:val="right"/>
      </w:pPr>
      <w:r>
        <w:t>Приложение к решению</w:t>
      </w:r>
    </w:p>
    <w:p w:rsidR="009E1F22" w:rsidRDefault="009E1F22" w:rsidP="009E1F22">
      <w:pPr>
        <w:pStyle w:val="a3"/>
        <w:spacing w:before="0" w:beforeAutospacing="0" w:after="0" w:afterAutospacing="0"/>
        <w:jc w:val="right"/>
        <w:rPr>
          <w:bCs/>
          <w:i/>
        </w:rPr>
      </w:pPr>
      <w:r>
        <w:rPr>
          <w:bCs/>
        </w:rPr>
        <w:t>Первомайского МО</w:t>
      </w:r>
    </w:p>
    <w:p w:rsidR="009E1F22" w:rsidRDefault="009E1F22" w:rsidP="009E1F22">
      <w:pPr>
        <w:pStyle w:val="a3"/>
        <w:spacing w:before="0" w:beforeAutospacing="0" w:after="0" w:afterAutospacing="0"/>
        <w:jc w:val="right"/>
      </w:pPr>
      <w:r>
        <w:t xml:space="preserve">от  </w:t>
      </w:r>
      <w:r w:rsidR="00BA6DF5">
        <w:t>26.08.2020 №11 п.1</w:t>
      </w:r>
    </w:p>
    <w:p w:rsidR="009E1F22" w:rsidRDefault="009E1F22" w:rsidP="009E1F22">
      <w:pPr>
        <w:pStyle w:val="a3"/>
        <w:spacing w:before="0" w:beforeAutospacing="0" w:after="0" w:afterAutospacing="0" w:line="240" w:lineRule="atLeast"/>
        <w:jc w:val="center"/>
        <w:rPr>
          <w:b/>
          <w:bCs/>
          <w:sz w:val="28"/>
          <w:szCs w:val="28"/>
        </w:rPr>
      </w:pPr>
      <w:r>
        <w:rPr>
          <w:b/>
          <w:bCs/>
          <w:sz w:val="28"/>
          <w:szCs w:val="28"/>
        </w:rPr>
        <w:t> </w:t>
      </w:r>
      <w:bookmarkStart w:id="1" w:name="Par241"/>
      <w:bookmarkEnd w:id="1"/>
    </w:p>
    <w:p w:rsidR="009E1F22" w:rsidRDefault="009E1F22" w:rsidP="009E1F22">
      <w:pPr>
        <w:pStyle w:val="a3"/>
        <w:spacing w:before="0" w:beforeAutospacing="0" w:after="0" w:afterAutospacing="0" w:line="240" w:lineRule="atLeast"/>
        <w:jc w:val="center"/>
        <w:rPr>
          <w:b/>
          <w:bCs/>
          <w:sz w:val="28"/>
          <w:szCs w:val="28"/>
        </w:rPr>
      </w:pPr>
    </w:p>
    <w:p w:rsidR="009E1F22" w:rsidRPr="009E1F22" w:rsidRDefault="009E1F22" w:rsidP="009E1F22">
      <w:pPr>
        <w:pStyle w:val="a3"/>
        <w:spacing w:before="0" w:beforeAutospacing="0" w:after="0" w:afterAutospacing="0" w:line="240" w:lineRule="atLeast"/>
        <w:jc w:val="center"/>
      </w:pPr>
      <w:r w:rsidRPr="009E1F22">
        <w:rPr>
          <w:b/>
          <w:bCs/>
        </w:rPr>
        <w:t>ПОРЯДОК</w:t>
      </w:r>
    </w:p>
    <w:p w:rsidR="009E1F22" w:rsidRPr="009E1F22" w:rsidRDefault="009E1F22" w:rsidP="009E1F22">
      <w:pPr>
        <w:pStyle w:val="a3"/>
        <w:keepNext/>
        <w:spacing w:before="0" w:beforeAutospacing="0" w:after="0" w:afterAutospacing="0" w:line="240" w:lineRule="atLeast"/>
        <w:jc w:val="center"/>
        <w:rPr>
          <w:b/>
          <w:bCs/>
        </w:rPr>
      </w:pPr>
      <w:r w:rsidRPr="009E1F22">
        <w:rPr>
          <w:b/>
          <w:bCs/>
        </w:rPr>
        <w:t xml:space="preserve">УЧАСТИЯ </w:t>
      </w:r>
      <w:r w:rsidRPr="009E1F22">
        <w:rPr>
          <w:b/>
        </w:rPr>
        <w:t>ПЕРВОМАЙСКОГО МУНИЦИПАЛЬНОГО ОБРАЗОВАНИЯ</w:t>
      </w:r>
      <w:r w:rsidRPr="009E1F22">
        <w:rPr>
          <w:bCs/>
          <w:i/>
        </w:rPr>
        <w:t xml:space="preserve"> </w:t>
      </w:r>
      <w:r w:rsidRPr="009E1F22">
        <w:rPr>
          <w:b/>
          <w:bCs/>
        </w:rPr>
        <w:t>В ОРГАНИЗАЦИЯХ МЕЖМУНИЦИПАЛЬНОГО СОТРУДНИЧЕСТВА</w:t>
      </w:r>
    </w:p>
    <w:p w:rsidR="009E1F22" w:rsidRPr="009E1F22" w:rsidRDefault="009E1F22" w:rsidP="009E1F22">
      <w:pPr>
        <w:pStyle w:val="a3"/>
        <w:keepNext/>
        <w:spacing w:before="0" w:beforeAutospacing="0" w:after="0" w:afterAutospacing="0" w:line="240" w:lineRule="atLeast"/>
        <w:jc w:val="center"/>
      </w:pPr>
    </w:p>
    <w:p w:rsidR="009E1F22" w:rsidRPr="009E1F22" w:rsidRDefault="009E1F22" w:rsidP="009E1F22">
      <w:pPr>
        <w:pStyle w:val="a3"/>
        <w:spacing w:before="0" w:beforeAutospacing="0" w:after="0" w:afterAutospacing="0"/>
        <w:ind w:firstLine="709"/>
        <w:jc w:val="both"/>
      </w:pPr>
      <w:r w:rsidRPr="009E1F22">
        <w:t xml:space="preserve">1. </w:t>
      </w:r>
      <w:proofErr w:type="gramStart"/>
      <w:r w:rsidRPr="009E1F22">
        <w:t>Настоящий Порядок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Первомайского</w:t>
      </w:r>
      <w:r w:rsidRPr="009E1F22">
        <w:rPr>
          <w:bCs/>
        </w:rPr>
        <w:t xml:space="preserve"> муниципального образования</w:t>
      </w:r>
      <w:r w:rsidRPr="009E1F22">
        <w:t xml:space="preserve"> и определяет процедуру участия Совета Первомайского</w:t>
      </w:r>
      <w:r w:rsidRPr="009E1F22">
        <w:rPr>
          <w:bCs/>
        </w:rPr>
        <w:t xml:space="preserve"> муниципального образования</w:t>
      </w:r>
      <w:r w:rsidRPr="009E1F22">
        <w:t xml:space="preserve"> (далее – муниципальное образование) в организациях межмуниципального сотрудничества.</w:t>
      </w:r>
      <w:proofErr w:type="gramEnd"/>
    </w:p>
    <w:p w:rsidR="009E1F22" w:rsidRPr="009E1F22" w:rsidRDefault="009E1F22" w:rsidP="009E1F22">
      <w:pPr>
        <w:pStyle w:val="a3"/>
        <w:spacing w:before="0" w:beforeAutospacing="0" w:after="0" w:afterAutospacing="0"/>
        <w:ind w:firstLine="709"/>
        <w:jc w:val="both"/>
      </w:pPr>
      <w:r w:rsidRPr="009E1F22">
        <w:t xml:space="preserve">2. </w:t>
      </w:r>
      <w:proofErr w:type="gramStart"/>
      <w:r w:rsidRPr="009E1F22">
        <w:t xml:space="preserve">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иные объединения муниципальных </w:t>
      </w:r>
      <w:bookmarkStart w:id="2" w:name="_GoBack22"/>
      <w:bookmarkEnd w:id="2"/>
      <w:r w:rsidRPr="009E1F22">
        <w:t>образований), межмуниципальные хозяйственные общества в форме непубличных 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roofErr w:type="gramEnd"/>
    </w:p>
    <w:p w:rsidR="009E1F22" w:rsidRPr="009E1F22" w:rsidRDefault="009E1F22" w:rsidP="009E1F22">
      <w:pPr>
        <w:pStyle w:val="a3"/>
        <w:spacing w:before="0" w:beforeAutospacing="0" w:after="0" w:afterAutospacing="0"/>
        <w:ind w:firstLine="709"/>
        <w:jc w:val="both"/>
      </w:pPr>
      <w:r w:rsidRPr="009E1F22">
        <w:t>3. Целями межмуниципального сотрудничества являются:</w:t>
      </w:r>
    </w:p>
    <w:p w:rsidR="009E1F22" w:rsidRPr="009E1F22" w:rsidRDefault="009E1F22" w:rsidP="009E1F22">
      <w:pPr>
        <w:pStyle w:val="a3"/>
        <w:spacing w:before="0" w:beforeAutospacing="0" w:after="0" w:afterAutospacing="0"/>
        <w:ind w:firstLine="709"/>
        <w:jc w:val="both"/>
      </w:pPr>
      <w:r w:rsidRPr="009E1F22">
        <w:t>1) повышение эффективности решения вопросов местного значения;</w:t>
      </w:r>
    </w:p>
    <w:p w:rsidR="009E1F22" w:rsidRPr="009E1F22" w:rsidRDefault="009E1F22" w:rsidP="009E1F22">
      <w:pPr>
        <w:pStyle w:val="a3"/>
        <w:spacing w:before="0" w:beforeAutospacing="0" w:after="0" w:afterAutospacing="0"/>
        <w:ind w:firstLine="709"/>
        <w:jc w:val="both"/>
      </w:pPr>
      <w:r w:rsidRPr="009E1F22">
        <w:t>2) обмен опытом в области организации и осуществления местного самоуправления;</w:t>
      </w:r>
    </w:p>
    <w:p w:rsidR="009E1F22" w:rsidRPr="009E1F22" w:rsidRDefault="009E1F22" w:rsidP="009E1F22">
      <w:pPr>
        <w:pStyle w:val="a3"/>
        <w:spacing w:before="0" w:beforeAutospacing="0" w:after="0" w:afterAutospacing="0"/>
        <w:ind w:firstLine="709"/>
        <w:jc w:val="both"/>
      </w:pPr>
      <w:r w:rsidRPr="009E1F22">
        <w:t>3) содействие развитию местного самоуправления;</w:t>
      </w:r>
    </w:p>
    <w:p w:rsidR="009E1F22" w:rsidRPr="009E1F22" w:rsidRDefault="009E1F22" w:rsidP="009E1F22">
      <w:pPr>
        <w:pStyle w:val="a3"/>
        <w:spacing w:before="0" w:beforeAutospacing="0" w:after="0" w:afterAutospacing="0"/>
        <w:ind w:firstLine="709"/>
        <w:jc w:val="both"/>
      </w:pPr>
      <w:r w:rsidRPr="009E1F22">
        <w:t>4) объединение финансовых средств, материальных и иных ресурсов для совместного решения вопросов местного значения;</w:t>
      </w:r>
    </w:p>
    <w:p w:rsidR="009E1F22" w:rsidRPr="009E1F22" w:rsidRDefault="009E1F22" w:rsidP="009E1F22">
      <w:pPr>
        <w:pStyle w:val="a3"/>
        <w:spacing w:before="0" w:beforeAutospacing="0" w:after="0" w:afterAutospacing="0"/>
        <w:ind w:firstLine="709"/>
        <w:jc w:val="both"/>
      </w:pPr>
      <w:r w:rsidRPr="009E1F22">
        <w:t>5)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w:t>
      </w:r>
    </w:p>
    <w:p w:rsidR="009E1F22" w:rsidRPr="009E1F22" w:rsidRDefault="009E1F22" w:rsidP="009E1F22">
      <w:pPr>
        <w:pStyle w:val="a3"/>
        <w:spacing w:before="0" w:beforeAutospacing="0" w:after="0" w:afterAutospacing="0"/>
        <w:ind w:firstLine="709"/>
        <w:jc w:val="both"/>
      </w:pPr>
      <w:r w:rsidRPr="009E1F22">
        <w:t>6) выражение и защита общих интересов муниципального образования</w:t>
      </w:r>
      <w:r w:rsidRPr="009E1F22">
        <w:rPr>
          <w:i/>
          <w:iCs/>
        </w:rPr>
        <w:t xml:space="preserve"> </w:t>
      </w:r>
      <w:r w:rsidRPr="009E1F22">
        <w:t>с другими муниципальными образованиями;</w:t>
      </w:r>
    </w:p>
    <w:p w:rsidR="009E1F22" w:rsidRPr="009E1F22" w:rsidRDefault="009E1F22" w:rsidP="009E1F22">
      <w:pPr>
        <w:pStyle w:val="a3"/>
        <w:spacing w:before="0" w:beforeAutospacing="0" w:after="0" w:afterAutospacing="0"/>
        <w:ind w:firstLine="709"/>
        <w:jc w:val="both"/>
      </w:pPr>
      <w:r w:rsidRPr="009E1F22">
        <w:t>7) формирование условий стабильного развития экономики муниципального образования в интересах повышения жизненного уровня населения и иные цели, направленные на достижение общественных благ.</w:t>
      </w:r>
    </w:p>
    <w:p w:rsidR="009E1F22" w:rsidRPr="009E1F22" w:rsidRDefault="009E1F22" w:rsidP="009E1F22">
      <w:pPr>
        <w:pStyle w:val="a3"/>
        <w:spacing w:before="0" w:beforeAutospacing="0" w:after="0" w:afterAutospacing="0"/>
        <w:ind w:firstLine="709"/>
        <w:jc w:val="both"/>
      </w:pPr>
      <w:r w:rsidRPr="009E1F22">
        <w:t>4. Участие муниципального образования</w:t>
      </w:r>
      <w:r w:rsidRPr="009E1F22">
        <w:rPr>
          <w:i/>
          <w:iCs/>
        </w:rPr>
        <w:t xml:space="preserve"> </w:t>
      </w:r>
      <w:r w:rsidRPr="009E1F22">
        <w:t>в организациях межмуниципального сотрудничества осуществляется на добровольной основе в порядке, предусмотренном федеральными законами и решениями Совета Первомайского</w:t>
      </w:r>
      <w:r w:rsidRPr="009E1F22">
        <w:rPr>
          <w:bCs/>
        </w:rPr>
        <w:t xml:space="preserve"> муниципального образования</w:t>
      </w:r>
      <w:r w:rsidRPr="009E1F22">
        <w:t>, путем:</w:t>
      </w:r>
    </w:p>
    <w:p w:rsidR="009E1F22" w:rsidRPr="009E1F22" w:rsidRDefault="009E1F22" w:rsidP="009E1F22">
      <w:pPr>
        <w:pStyle w:val="a3"/>
        <w:spacing w:before="0" w:beforeAutospacing="0" w:after="0" w:afterAutospacing="0"/>
        <w:ind w:firstLine="709"/>
        <w:jc w:val="both"/>
      </w:pPr>
      <w:r w:rsidRPr="009E1F22">
        <w:t>1) учреждения (создания) организаций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2) вхождения в состав учредителей (приема в состав участников) организаций межмуниципального сотрудничества, вступления (принятия) в организации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3) учреждения (выступления в качестве соучредителя) межмуниципального печатного средства массовой информации.</w:t>
      </w:r>
    </w:p>
    <w:p w:rsidR="009E1F22" w:rsidRPr="009E1F22" w:rsidRDefault="009E1F22" w:rsidP="009E1F22">
      <w:pPr>
        <w:pStyle w:val="a3"/>
        <w:spacing w:before="0" w:beforeAutospacing="0" w:after="0" w:afterAutospacing="0"/>
        <w:ind w:firstLine="709"/>
        <w:jc w:val="both"/>
      </w:pPr>
      <w:r w:rsidRPr="009E1F22">
        <w:t>4) участия в управлении деятельностью организаций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5) заключения договоров и соглашений об участии в организациях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5. Интересы муниципального образования в организациях межмуниципального сотрудничества представляет глава муниципального образования или иные лица на основании решения Совета Первомайского</w:t>
      </w:r>
      <w:r w:rsidRPr="009E1F22">
        <w:rPr>
          <w:bCs/>
        </w:rPr>
        <w:t xml:space="preserve"> муниципального образования</w:t>
      </w:r>
      <w:r w:rsidRPr="009E1F22">
        <w:t>.</w:t>
      </w:r>
    </w:p>
    <w:p w:rsidR="009E1F22" w:rsidRPr="009E1F22" w:rsidRDefault="009E1F22" w:rsidP="009E1F22">
      <w:pPr>
        <w:pStyle w:val="a3"/>
        <w:spacing w:before="0" w:beforeAutospacing="0" w:after="0" w:afterAutospacing="0"/>
        <w:ind w:firstLine="709"/>
        <w:jc w:val="both"/>
      </w:pPr>
      <w:r w:rsidRPr="009E1F22">
        <w:lastRenderedPageBreak/>
        <w:t>6. Решение об участии муниципального образования в организациях межмуниципального сотрудничества в формах, предусмотренных подпунктами 1, 2, 3, 5 пункта 4 настоящего Порядка (далее – Порядок), принимается Советом Первомайского</w:t>
      </w:r>
      <w:r w:rsidRPr="009E1F22">
        <w:rPr>
          <w:bCs/>
        </w:rPr>
        <w:t xml:space="preserve"> муниципального образования</w:t>
      </w:r>
      <w:r w:rsidRPr="009E1F22">
        <w:t xml:space="preserve">. </w:t>
      </w:r>
    </w:p>
    <w:p w:rsidR="009E1F22" w:rsidRPr="009E1F22" w:rsidRDefault="009E1F22" w:rsidP="009E1F22">
      <w:pPr>
        <w:pStyle w:val="a3"/>
        <w:spacing w:before="0" w:beforeAutospacing="0" w:after="0" w:afterAutospacing="0"/>
        <w:ind w:firstLine="709"/>
        <w:jc w:val="both"/>
      </w:pPr>
      <w:r w:rsidRPr="009E1F22">
        <w:t xml:space="preserve">Решение об участии в управлении деятельностью организаций межмуниципального сотрудничества (подпункт 4 пункта 4 настоящего Порядка) принимается Главой муниципального образования или иным лицом, назначенным в соответствии с </w:t>
      </w:r>
      <w:hyperlink r:id="rId4" w:history="1">
        <w:r w:rsidRPr="009E1F22">
          <w:rPr>
            <w:rStyle w:val="a4"/>
            <w:color w:val="auto"/>
            <w:u w:val="none"/>
          </w:rPr>
          <w:t>пунктом 5</w:t>
        </w:r>
      </w:hyperlink>
      <w:r w:rsidRPr="009E1F22">
        <w:t xml:space="preserve"> настоящего Порядка.</w:t>
      </w:r>
    </w:p>
    <w:p w:rsidR="009E1F22" w:rsidRPr="009E1F22" w:rsidRDefault="009E1F22" w:rsidP="009E1F22">
      <w:pPr>
        <w:pStyle w:val="a3"/>
        <w:spacing w:before="0" w:beforeAutospacing="0" w:after="0" w:afterAutospacing="0"/>
        <w:ind w:firstLine="709"/>
        <w:jc w:val="both"/>
      </w:pPr>
      <w:r w:rsidRPr="009E1F22">
        <w:t>7. Проект решения Совета Первомайского</w:t>
      </w:r>
      <w:r w:rsidRPr="009E1F22">
        <w:rPr>
          <w:bCs/>
        </w:rPr>
        <w:t xml:space="preserve"> муниципального образования</w:t>
      </w:r>
      <w:r w:rsidRPr="009E1F22">
        <w:t xml:space="preserve"> в соответствии с п. 6 настоящего Порядка может быть внесен на рассмотрение Совета Первомайского</w:t>
      </w:r>
      <w:r w:rsidRPr="009E1F22">
        <w:rPr>
          <w:bCs/>
        </w:rPr>
        <w:t xml:space="preserve"> муниципального образования</w:t>
      </w:r>
      <w:r w:rsidRPr="009E1F22">
        <w:t xml:space="preserve"> субъектами права правотворческой инициативы  в соответствии с Уставом муниципального образования.</w:t>
      </w:r>
    </w:p>
    <w:p w:rsidR="009E1F22" w:rsidRPr="009E1F22" w:rsidRDefault="009E1F22" w:rsidP="009E1F22">
      <w:pPr>
        <w:pStyle w:val="a3"/>
        <w:spacing w:before="0" w:beforeAutospacing="0" w:after="0" w:afterAutospacing="0"/>
        <w:ind w:firstLine="709"/>
        <w:jc w:val="both"/>
      </w:pPr>
      <w:r w:rsidRPr="009E1F22">
        <w:t xml:space="preserve">8. К проекту решения прилагаются следующие документы: </w:t>
      </w:r>
    </w:p>
    <w:p w:rsidR="009E1F22" w:rsidRPr="009E1F22" w:rsidRDefault="009E1F22" w:rsidP="009E1F22">
      <w:pPr>
        <w:pStyle w:val="a3"/>
        <w:spacing w:before="0" w:beforeAutospacing="0" w:after="0" w:afterAutospacing="0"/>
        <w:ind w:firstLine="709"/>
        <w:jc w:val="both"/>
      </w:pPr>
      <w:proofErr w:type="gramStart"/>
      <w:r w:rsidRPr="009E1F22">
        <w:t>1) пояснительная записка, характеризующая социально-экономическую ситуацию в той отрасли муниципального хозяйства (сфере межмуниципальных отношений), в которой планируется осуществление основной деятельности организации межмуниципального сотрудничества; конкретные цели участия муниципального образования в организации межмуниципального сотрудничества и задачи, которые надлежит решить для достижения поставленных целей; источники формирования имущества учреждаемой организации межмуниципального сотрудничества, текущего финансирования ее деятельности;</w:t>
      </w:r>
      <w:proofErr w:type="gramEnd"/>
      <w:r w:rsidRPr="009E1F22">
        <w:t xml:space="preserve"> перспективные планы и прогнозы социальных, финансово-экономических, хозяйственных и иных результатов участия в организации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2) учредительные документы (проекты учредительных документов) организации межмуниципального сотрудничества или проект соглашения об установлении межмуниципальных связей (без создания организации);</w:t>
      </w:r>
    </w:p>
    <w:p w:rsidR="009E1F22" w:rsidRPr="009E1F22" w:rsidRDefault="009E1F22" w:rsidP="009E1F22">
      <w:pPr>
        <w:pStyle w:val="a3"/>
        <w:spacing w:before="0" w:beforeAutospacing="0" w:after="0" w:afterAutospacing="0"/>
        <w:ind w:firstLine="709"/>
        <w:jc w:val="both"/>
      </w:pPr>
      <w:r w:rsidRPr="009E1F22">
        <w:t>3) финансово-экономическое обоснование участия муниципального образования  в организациях межмуниципального сотрудничества.</w:t>
      </w:r>
    </w:p>
    <w:p w:rsidR="009E1F22" w:rsidRPr="009E1F22" w:rsidRDefault="009E1F22" w:rsidP="009E1F22">
      <w:pPr>
        <w:pStyle w:val="a3"/>
        <w:spacing w:before="0" w:beforeAutospacing="0" w:after="0" w:afterAutospacing="0"/>
        <w:ind w:firstLine="709"/>
        <w:jc w:val="both"/>
      </w:pPr>
      <w:r w:rsidRPr="009E1F22">
        <w:t>9. К проекту решения могут прилагаться иные документы, обосновывающие целесообразность принятия соответствующего решения.</w:t>
      </w:r>
    </w:p>
    <w:p w:rsidR="009E1F22" w:rsidRPr="009E1F22" w:rsidRDefault="009E1F22" w:rsidP="009E1F22">
      <w:pPr>
        <w:pStyle w:val="a3"/>
        <w:spacing w:before="0" w:beforeAutospacing="0" w:after="0" w:afterAutospacing="0"/>
        <w:ind w:firstLine="709"/>
        <w:jc w:val="both"/>
      </w:pPr>
      <w:r w:rsidRPr="009E1F22">
        <w:t xml:space="preserve">10. </w:t>
      </w:r>
      <w:proofErr w:type="gramStart"/>
      <w:r w:rsidRPr="009E1F22">
        <w:t>В соответствии с п. 12 ст. 35 Федерального закона от 06.10.2003 № 131-ФЗ «Об общих принципах организации местного самоуправления в Российской Федерации» 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roofErr w:type="gramEnd"/>
    </w:p>
    <w:p w:rsidR="009E1F22" w:rsidRPr="009E1F22" w:rsidRDefault="009E1F22" w:rsidP="009E1F22">
      <w:pPr>
        <w:pStyle w:val="a3"/>
        <w:spacing w:before="0" w:beforeAutospacing="0" w:after="0" w:afterAutospacing="0"/>
        <w:ind w:firstLine="709"/>
        <w:jc w:val="both"/>
      </w:pPr>
      <w:r w:rsidRPr="009E1F22">
        <w:t>Рассмотрение проекта решения осуществляется в порядке, установленном Регламентом Совета Первомайского</w:t>
      </w:r>
      <w:r w:rsidRPr="009E1F22">
        <w:rPr>
          <w:bCs/>
        </w:rPr>
        <w:t xml:space="preserve"> муниципального образования</w:t>
      </w:r>
      <w:r w:rsidRPr="009E1F22">
        <w:rPr>
          <w:i/>
        </w:rPr>
        <w:t>.</w:t>
      </w:r>
    </w:p>
    <w:p w:rsidR="009E1F22" w:rsidRPr="009E1F22" w:rsidRDefault="009E1F22" w:rsidP="009E1F22">
      <w:pPr>
        <w:pStyle w:val="a3"/>
        <w:spacing w:before="0" w:beforeAutospacing="0" w:after="0" w:afterAutospacing="0"/>
        <w:ind w:firstLine="709"/>
        <w:jc w:val="both"/>
        <w:rPr>
          <w:i/>
        </w:rPr>
      </w:pPr>
      <w:r w:rsidRPr="009E1F22">
        <w:t>Решение об участии муниципального образования в межмуниципальном сотрудничестве считается принятым, если за его принятие проголосовало более половины от установленной численности депутатов Совета Первомайского</w:t>
      </w:r>
      <w:r w:rsidRPr="009E1F22">
        <w:rPr>
          <w:bCs/>
        </w:rPr>
        <w:t xml:space="preserve"> муниципального образования</w:t>
      </w:r>
      <w:r w:rsidRPr="009E1F22">
        <w:rPr>
          <w:i/>
        </w:rPr>
        <w:t xml:space="preserve">. </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11. В решении Совета Первомайского</w:t>
      </w:r>
      <w:r w:rsidRPr="009E1F22">
        <w:rPr>
          <w:rFonts w:ascii="Times New Roman" w:hAnsi="Times New Roman" w:cs="Times New Roman"/>
          <w:bCs/>
          <w:sz w:val="24"/>
          <w:szCs w:val="24"/>
        </w:rPr>
        <w:t xml:space="preserve"> муниципального образования</w:t>
      </w:r>
      <w:r w:rsidRPr="009E1F22">
        <w:rPr>
          <w:rFonts w:ascii="Times New Roman" w:hAnsi="Times New Roman" w:cs="Times New Roman"/>
          <w:i/>
          <w:sz w:val="24"/>
          <w:szCs w:val="24"/>
        </w:rPr>
        <w:t xml:space="preserve"> </w:t>
      </w:r>
      <w:r w:rsidRPr="009E1F22">
        <w:rPr>
          <w:rFonts w:ascii="Times New Roman" w:hAnsi="Times New Roman" w:cs="Times New Roman"/>
          <w:sz w:val="24"/>
          <w:szCs w:val="24"/>
        </w:rPr>
        <w:t>об участии в организациях межмуниципального сотрудничества указываются:</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организационно-правовая форма организации, которую предполагается учредить или в которой предполагается участие;</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наименование организации межмуниципального сотрудничества, в которой предполагается участие или которую предполагается создать;</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иные сведения.</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xml:space="preserve">12. В соответствии с принятым решением об участии в организациях межмуниципального сотрудничества глава (либо иное лицо, назначенное в соответствии с </w:t>
      </w:r>
      <w:hyperlink r:id="rId5" w:history="1">
        <w:r w:rsidRPr="009E1F22">
          <w:rPr>
            <w:rStyle w:val="a4"/>
            <w:rFonts w:ascii="Times New Roman" w:hAnsi="Times New Roman" w:cs="Times New Roman"/>
            <w:color w:val="auto"/>
            <w:sz w:val="24"/>
            <w:szCs w:val="24"/>
            <w:u w:val="none"/>
          </w:rPr>
          <w:t xml:space="preserve">пунктом </w:t>
        </w:r>
      </w:hyperlink>
      <w:r w:rsidRPr="009E1F22">
        <w:rPr>
          <w:rFonts w:ascii="Times New Roman" w:hAnsi="Times New Roman" w:cs="Times New Roman"/>
          <w:sz w:val="24"/>
          <w:szCs w:val="24"/>
        </w:rPr>
        <w:t>5 настоящего Порядка):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lastRenderedPageBreak/>
        <w:t>представляет интересы муниципального образования в соответствующей организации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подписывает от имени муниципального образования межмуниципальные соглашения;</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осуществляет иные полномочия, установленные законодательством и учредительными документами организаций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13. Участие в организациях межмуниципального сотрудничества прекращается в случае принятия решения о выходе из организации межмуниципального сотрудничества, ликвидации организации межмуниципального сотрудничества, принятия решения о расторжении договора, соглашения в сфере межмуниципального сотрудничества, в других случаях, предусмотренных законодательством либо учредительными документами организации межмуниципального сотрудничества.</w:t>
      </w:r>
    </w:p>
    <w:p w:rsidR="009E1F22" w:rsidRPr="009E1F22" w:rsidRDefault="009E1F22" w:rsidP="009E1F22">
      <w:pPr>
        <w:autoSpaceDE w:val="0"/>
        <w:autoSpaceDN w:val="0"/>
        <w:adjustRightInd w:val="0"/>
        <w:spacing w:after="0"/>
        <w:ind w:firstLine="540"/>
        <w:jc w:val="both"/>
        <w:rPr>
          <w:rFonts w:ascii="Times New Roman" w:hAnsi="Times New Roman" w:cs="Times New Roman"/>
          <w:sz w:val="24"/>
          <w:szCs w:val="24"/>
        </w:rPr>
      </w:pPr>
      <w:r w:rsidRPr="009E1F22">
        <w:rPr>
          <w:rFonts w:ascii="Times New Roman" w:hAnsi="Times New Roman" w:cs="Times New Roman"/>
          <w:sz w:val="24"/>
          <w:szCs w:val="24"/>
        </w:rPr>
        <w:t xml:space="preserve">14. </w:t>
      </w:r>
      <w:proofErr w:type="gramStart"/>
      <w:r w:rsidRPr="009E1F22">
        <w:rPr>
          <w:rFonts w:ascii="Times New Roman" w:hAnsi="Times New Roman" w:cs="Times New Roman"/>
          <w:sz w:val="24"/>
          <w:szCs w:val="24"/>
        </w:rPr>
        <w:t>Передача имущества в целях внесения имущественного взноса, финансирование расходов, связанных с участием муниципального образования в организациях межмуниципального сотрудничества (уплата членских взносов и иных платежей, предусмотренных учредительными документами организации межмуниципального сотрудничества), осуществляется в соответствии с принятыми Совета Первомайского</w:t>
      </w:r>
      <w:r w:rsidRPr="009E1F22">
        <w:rPr>
          <w:rFonts w:ascii="Times New Roman" w:hAnsi="Times New Roman" w:cs="Times New Roman"/>
          <w:bCs/>
          <w:sz w:val="24"/>
          <w:szCs w:val="24"/>
        </w:rPr>
        <w:t xml:space="preserve"> муниципального образования</w:t>
      </w:r>
      <w:r w:rsidRPr="009E1F22">
        <w:rPr>
          <w:rFonts w:ascii="Times New Roman" w:hAnsi="Times New Roman" w:cs="Times New Roman"/>
          <w:i/>
          <w:sz w:val="24"/>
          <w:szCs w:val="24"/>
        </w:rPr>
        <w:t xml:space="preserve"> </w:t>
      </w:r>
      <w:r w:rsidRPr="009E1F22">
        <w:rPr>
          <w:rFonts w:ascii="Times New Roman" w:hAnsi="Times New Roman" w:cs="Times New Roman"/>
          <w:sz w:val="24"/>
          <w:szCs w:val="24"/>
        </w:rPr>
        <w:t xml:space="preserve"> решениями за счет средств бюджета муниципального образования в порядке, предусмотренном гражданским, бюджетным законодательством, решениями Совета Первомайского</w:t>
      </w:r>
      <w:r w:rsidRPr="009E1F22">
        <w:rPr>
          <w:rFonts w:ascii="Times New Roman" w:hAnsi="Times New Roman" w:cs="Times New Roman"/>
          <w:bCs/>
          <w:sz w:val="24"/>
          <w:szCs w:val="24"/>
        </w:rPr>
        <w:t xml:space="preserve"> муниципального образования</w:t>
      </w:r>
      <w:r w:rsidRPr="009E1F22">
        <w:rPr>
          <w:rFonts w:ascii="Times New Roman" w:hAnsi="Times New Roman" w:cs="Times New Roman"/>
          <w:sz w:val="24"/>
          <w:szCs w:val="24"/>
        </w:rPr>
        <w:t xml:space="preserve"> о порядке управления</w:t>
      </w:r>
      <w:proofErr w:type="gramEnd"/>
      <w:r w:rsidRPr="009E1F22">
        <w:rPr>
          <w:rFonts w:ascii="Times New Roman" w:hAnsi="Times New Roman" w:cs="Times New Roman"/>
          <w:sz w:val="24"/>
          <w:szCs w:val="24"/>
        </w:rPr>
        <w:t xml:space="preserve"> и распоряжения муниципальным имуществом.</w:t>
      </w:r>
    </w:p>
    <w:p w:rsidR="003740A0" w:rsidRPr="009E1F22" w:rsidRDefault="003740A0">
      <w:pPr>
        <w:rPr>
          <w:sz w:val="24"/>
          <w:szCs w:val="24"/>
        </w:rPr>
      </w:pPr>
    </w:p>
    <w:sectPr w:rsidR="003740A0" w:rsidRPr="009E1F22" w:rsidSect="00226886">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autami">
    <w:panose1 w:val="02000500000000000000"/>
    <w:charset w:val="00"/>
    <w:family w:val="auto"/>
    <w:pitch w:val="variable"/>
    <w:sig w:usb0="8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F22"/>
    <w:rsid w:val="0001751C"/>
    <w:rsid w:val="000B5044"/>
    <w:rsid w:val="00226886"/>
    <w:rsid w:val="00253E6F"/>
    <w:rsid w:val="00282B8E"/>
    <w:rsid w:val="003740A0"/>
    <w:rsid w:val="003D1319"/>
    <w:rsid w:val="00441DE8"/>
    <w:rsid w:val="00535DA9"/>
    <w:rsid w:val="005746B5"/>
    <w:rsid w:val="00601738"/>
    <w:rsid w:val="009925F3"/>
    <w:rsid w:val="00992C44"/>
    <w:rsid w:val="009E1F22"/>
    <w:rsid w:val="00BA6DF5"/>
    <w:rsid w:val="00C47447"/>
    <w:rsid w:val="00CA5506"/>
    <w:rsid w:val="00DC3F79"/>
    <w:rsid w:val="00EF4686"/>
  </w:rsids>
  <m:mathPr>
    <m:mathFont m:val="Cambria Math"/>
    <m:brkBin m:val="before"/>
    <m:brkBinSub m:val="--"/>
    <m:smallFrac m:val="off"/>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E1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9E1F22"/>
    <w:rPr>
      <w:rFonts w:ascii="Arial" w:eastAsia="Times New Roman" w:hAnsi="Arial" w:cs="Arial"/>
      <w:sz w:val="20"/>
      <w:szCs w:val="20"/>
      <w:lang w:eastAsia="zh-CN"/>
    </w:rPr>
  </w:style>
  <w:style w:type="paragraph" w:customStyle="1" w:styleId="ConsPlusNormal0">
    <w:name w:val="ConsPlusNormal"/>
    <w:link w:val="ConsPlusNormal"/>
    <w:rsid w:val="009E1F2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Верхний колонтитул1"/>
    <w:basedOn w:val="a"/>
    <w:rsid w:val="009E1F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1F22"/>
    <w:rPr>
      <w:color w:val="0000FF"/>
      <w:u w:val="single"/>
    </w:rPr>
  </w:style>
</w:styles>
</file>

<file path=word/webSettings.xml><?xml version="1.0" encoding="utf-8"?>
<w:webSettings xmlns:r="http://schemas.openxmlformats.org/officeDocument/2006/relationships" xmlns:w="http://schemas.openxmlformats.org/wordprocessingml/2006/main">
  <w:divs>
    <w:div w:id="1194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52BDD9D4FC7B190DCBDB54DD14A8D023753A5621E47CF0CA0466A9D6A8271DA59E844117BF39CE58C6B42328F9B85962BAA71C9062D9205715E098FC8HFM" TargetMode="External"/><Relationship Id="rId4" Type="http://schemas.openxmlformats.org/officeDocument/2006/relationships/hyperlink" Target="consultantplus://offline/ref=552BDD9D4FC7B190DCBDB54DD14A8D023753A5621E47CF0CA0466A9D6A8271DA59E844117BF39CE58C6B42328F9B85962BAA71C9062D9205715E098FC8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2021-01-18T04:48:00Z</cp:lastPrinted>
  <dcterms:created xsi:type="dcterms:W3CDTF">2003-12-31T22:10:00Z</dcterms:created>
  <dcterms:modified xsi:type="dcterms:W3CDTF">2003-12-31T22:25:00Z</dcterms:modified>
</cp:coreProperties>
</file>