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14" w:rsidRPr="006B2368" w:rsidRDefault="00991114" w:rsidP="00991114">
      <w:pPr>
        <w:pStyle w:val="a5"/>
        <w:spacing w:after="0" w:line="240" w:lineRule="auto"/>
        <w:rPr>
          <w:sz w:val="28"/>
          <w:szCs w:val="28"/>
        </w:rPr>
      </w:pPr>
      <w:r w:rsidRPr="006B2368">
        <w:rPr>
          <w:sz w:val="28"/>
          <w:szCs w:val="28"/>
        </w:rPr>
        <w:t>СОВЕТ</w:t>
      </w:r>
    </w:p>
    <w:p w:rsidR="00991114" w:rsidRPr="006B2368" w:rsidRDefault="006B2368" w:rsidP="00991114">
      <w:pPr>
        <w:pStyle w:val="a5"/>
        <w:spacing w:after="0" w:line="240" w:lineRule="auto"/>
        <w:rPr>
          <w:sz w:val="28"/>
          <w:szCs w:val="28"/>
        </w:rPr>
      </w:pPr>
      <w:r w:rsidRPr="006B2368">
        <w:rPr>
          <w:sz w:val="28"/>
          <w:szCs w:val="28"/>
        </w:rPr>
        <w:t>ПЕРВОМАЙСКОГО</w:t>
      </w:r>
      <w:r w:rsidR="00991114" w:rsidRPr="006B2368">
        <w:rPr>
          <w:sz w:val="28"/>
          <w:szCs w:val="28"/>
        </w:rPr>
        <w:t xml:space="preserve"> МУНИЦИПАЛЬНОГО ОБРАЗОВАНИЯ</w:t>
      </w:r>
    </w:p>
    <w:p w:rsidR="00991114" w:rsidRPr="006B2368" w:rsidRDefault="00991114" w:rsidP="00991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368">
        <w:rPr>
          <w:rFonts w:ascii="Times New Roman" w:hAnsi="Times New Roman" w:cs="Times New Roman"/>
          <w:b/>
          <w:sz w:val="28"/>
          <w:szCs w:val="28"/>
        </w:rPr>
        <w:t>ПЕРЕЛЮБСКОГО   МУНИЦИПАЛЬНОГО   РАЙОНА</w:t>
      </w:r>
      <w:r w:rsidRPr="006B236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91114" w:rsidRPr="006B2368" w:rsidRDefault="00991114" w:rsidP="00991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368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91114" w:rsidRPr="006B2368" w:rsidRDefault="00991114" w:rsidP="00991114">
      <w:pPr>
        <w:pStyle w:val="a5"/>
        <w:spacing w:after="0" w:line="240" w:lineRule="auto"/>
        <w:rPr>
          <w:sz w:val="28"/>
          <w:szCs w:val="28"/>
        </w:rPr>
      </w:pPr>
    </w:p>
    <w:p w:rsidR="006B2368" w:rsidRPr="006B2368" w:rsidRDefault="006B2368" w:rsidP="00991114">
      <w:pPr>
        <w:pStyle w:val="a5"/>
        <w:spacing w:after="0" w:line="240" w:lineRule="auto"/>
        <w:rPr>
          <w:sz w:val="28"/>
          <w:szCs w:val="28"/>
        </w:rPr>
      </w:pPr>
    </w:p>
    <w:p w:rsidR="00991114" w:rsidRPr="006B2368" w:rsidRDefault="00991114" w:rsidP="00991114">
      <w:pPr>
        <w:pStyle w:val="a5"/>
        <w:spacing w:after="0" w:line="240" w:lineRule="auto"/>
        <w:rPr>
          <w:sz w:val="28"/>
          <w:szCs w:val="28"/>
        </w:rPr>
      </w:pPr>
      <w:r w:rsidRPr="006B2368">
        <w:rPr>
          <w:sz w:val="28"/>
          <w:szCs w:val="28"/>
        </w:rPr>
        <w:t>РЕШЕНИЕ</w:t>
      </w:r>
    </w:p>
    <w:p w:rsidR="00991114" w:rsidRPr="006B2368" w:rsidRDefault="00991114" w:rsidP="00991114">
      <w:pPr>
        <w:pStyle w:val="a5"/>
        <w:spacing w:after="0" w:line="240" w:lineRule="auto"/>
        <w:rPr>
          <w:sz w:val="28"/>
          <w:szCs w:val="28"/>
        </w:rPr>
      </w:pPr>
    </w:p>
    <w:p w:rsidR="00991114" w:rsidRPr="006B2368" w:rsidRDefault="00991114" w:rsidP="009911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63D2" w:rsidRPr="006B2368" w:rsidRDefault="00991114" w:rsidP="006B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839">
        <w:rPr>
          <w:rFonts w:ascii="Times New Roman" w:hAnsi="Times New Roman" w:cs="Times New Roman"/>
          <w:sz w:val="28"/>
          <w:szCs w:val="28"/>
        </w:rPr>
        <w:t>от</w:t>
      </w:r>
      <w:r w:rsidR="001963D2" w:rsidRPr="00BE2839">
        <w:rPr>
          <w:rFonts w:ascii="Times New Roman" w:hAnsi="Times New Roman" w:cs="Times New Roman"/>
          <w:sz w:val="28"/>
          <w:szCs w:val="28"/>
        </w:rPr>
        <w:t xml:space="preserve">  29 марта 2021 года  </w:t>
      </w:r>
      <w:r w:rsidR="00BE2839" w:rsidRPr="00BE283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E2839">
        <w:rPr>
          <w:rFonts w:ascii="Times New Roman" w:hAnsi="Times New Roman" w:cs="Times New Roman"/>
          <w:sz w:val="28"/>
          <w:szCs w:val="28"/>
        </w:rPr>
        <w:t xml:space="preserve">  </w:t>
      </w:r>
      <w:r w:rsidR="00BE2839" w:rsidRPr="00BE2839">
        <w:rPr>
          <w:rFonts w:ascii="Times New Roman" w:hAnsi="Times New Roman" w:cs="Times New Roman"/>
          <w:sz w:val="28"/>
          <w:szCs w:val="28"/>
        </w:rPr>
        <w:t xml:space="preserve">  №5</w:t>
      </w:r>
      <w:r w:rsidR="00E13731">
        <w:rPr>
          <w:rFonts w:ascii="Times New Roman" w:hAnsi="Times New Roman" w:cs="Times New Roman"/>
          <w:sz w:val="28"/>
          <w:szCs w:val="28"/>
        </w:rPr>
        <w:t xml:space="preserve"> п.3</w:t>
      </w:r>
      <w:r w:rsidRPr="006B2368">
        <w:rPr>
          <w:rFonts w:ascii="Times New Roman" w:hAnsi="Times New Roman" w:cs="Times New Roman"/>
          <w:sz w:val="28"/>
          <w:szCs w:val="28"/>
        </w:rPr>
        <w:t xml:space="preserve">   </w:t>
      </w:r>
      <w:r w:rsidR="006B2368" w:rsidRPr="006B2368">
        <w:rPr>
          <w:rFonts w:ascii="Times New Roman" w:hAnsi="Times New Roman" w:cs="Times New Roman"/>
          <w:sz w:val="28"/>
          <w:szCs w:val="28"/>
        </w:rPr>
        <w:t xml:space="preserve">    </w:t>
      </w:r>
      <w:r w:rsidR="002764C7" w:rsidRPr="006B23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0C06">
        <w:rPr>
          <w:rFonts w:ascii="Times New Roman" w:hAnsi="Times New Roman" w:cs="Times New Roman"/>
          <w:sz w:val="28"/>
          <w:szCs w:val="28"/>
        </w:rPr>
        <w:t xml:space="preserve">    </w:t>
      </w:r>
      <w:r w:rsidR="00BE2839">
        <w:rPr>
          <w:rFonts w:ascii="Times New Roman" w:hAnsi="Times New Roman" w:cs="Times New Roman"/>
          <w:sz w:val="28"/>
          <w:szCs w:val="28"/>
        </w:rPr>
        <w:t xml:space="preserve">      </w:t>
      </w:r>
      <w:r w:rsidR="004E0C06">
        <w:rPr>
          <w:rFonts w:ascii="Times New Roman" w:hAnsi="Times New Roman" w:cs="Times New Roman"/>
          <w:sz w:val="28"/>
          <w:szCs w:val="28"/>
        </w:rPr>
        <w:t xml:space="preserve">        </w:t>
      </w:r>
      <w:r w:rsidR="006B2368" w:rsidRPr="006B236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B2368" w:rsidRPr="006B236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B2368" w:rsidRPr="006B2368">
        <w:rPr>
          <w:rFonts w:ascii="Times New Roman" w:hAnsi="Times New Roman" w:cs="Times New Roman"/>
          <w:sz w:val="28"/>
          <w:szCs w:val="28"/>
        </w:rPr>
        <w:t>алинин</w:t>
      </w:r>
    </w:p>
    <w:p w:rsidR="006B2368" w:rsidRPr="006B2368" w:rsidRDefault="006B2368" w:rsidP="006B2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3D2" w:rsidRPr="006B2368" w:rsidRDefault="001963D2" w:rsidP="001963D2">
      <w:pPr>
        <w:spacing w:after="0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6B23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Pr="006B2368">
        <w:rPr>
          <w:rFonts w:ascii="Times New Roman" w:hAnsi="Times New Roman" w:cs="Times New Roman"/>
          <w:b/>
          <w:kern w:val="2"/>
          <w:sz w:val="28"/>
          <w:szCs w:val="28"/>
        </w:rPr>
        <w:t xml:space="preserve">порядка взаимодействия органов </w:t>
      </w:r>
    </w:p>
    <w:p w:rsidR="001963D2" w:rsidRPr="006B2368" w:rsidRDefault="001963D2" w:rsidP="00196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2368">
        <w:rPr>
          <w:rFonts w:ascii="Times New Roman" w:hAnsi="Times New Roman" w:cs="Times New Roman"/>
          <w:b/>
          <w:kern w:val="2"/>
          <w:sz w:val="28"/>
          <w:szCs w:val="28"/>
        </w:rPr>
        <w:t xml:space="preserve">местного самоуправления, </w:t>
      </w:r>
      <w:proofErr w:type="gramStart"/>
      <w:r w:rsidRPr="006B2368">
        <w:rPr>
          <w:rFonts w:ascii="Times New Roman" w:hAnsi="Times New Roman" w:cs="Times New Roman"/>
          <w:b/>
          <w:sz w:val="28"/>
          <w:szCs w:val="28"/>
        </w:rPr>
        <w:t>подведомственных</w:t>
      </w:r>
      <w:proofErr w:type="gramEnd"/>
      <w:r w:rsidRPr="006B2368">
        <w:rPr>
          <w:rFonts w:ascii="Times New Roman" w:hAnsi="Times New Roman" w:cs="Times New Roman"/>
          <w:b/>
          <w:sz w:val="28"/>
          <w:szCs w:val="28"/>
        </w:rPr>
        <w:t xml:space="preserve"> им </w:t>
      </w:r>
    </w:p>
    <w:p w:rsidR="001963D2" w:rsidRPr="006B2368" w:rsidRDefault="001963D2" w:rsidP="001963D2">
      <w:pPr>
        <w:spacing w:after="0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6B2368">
        <w:rPr>
          <w:rFonts w:ascii="Times New Roman" w:hAnsi="Times New Roman" w:cs="Times New Roman"/>
          <w:b/>
          <w:sz w:val="28"/>
          <w:szCs w:val="28"/>
        </w:rPr>
        <w:t>муниципальных учреждений</w:t>
      </w:r>
      <w:r w:rsidRPr="006B2368">
        <w:rPr>
          <w:rFonts w:ascii="Times New Roman" w:hAnsi="Times New Roman" w:cs="Times New Roman"/>
          <w:b/>
          <w:kern w:val="2"/>
          <w:sz w:val="28"/>
          <w:szCs w:val="28"/>
        </w:rPr>
        <w:t xml:space="preserve"> с организаторами </w:t>
      </w:r>
    </w:p>
    <w:p w:rsidR="001963D2" w:rsidRPr="006B2368" w:rsidRDefault="001963D2" w:rsidP="001963D2">
      <w:pPr>
        <w:spacing w:after="0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6B2368">
        <w:rPr>
          <w:rFonts w:ascii="Times New Roman" w:hAnsi="Times New Roman" w:cs="Times New Roman"/>
          <w:b/>
          <w:kern w:val="2"/>
          <w:sz w:val="28"/>
          <w:szCs w:val="28"/>
        </w:rPr>
        <w:t xml:space="preserve">добровольческой (волонтерской) деятельности, </w:t>
      </w:r>
    </w:p>
    <w:p w:rsidR="001963D2" w:rsidRPr="006B2368" w:rsidRDefault="001963D2" w:rsidP="001963D2">
      <w:pPr>
        <w:spacing w:after="0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6B2368">
        <w:rPr>
          <w:rFonts w:ascii="Times New Roman" w:hAnsi="Times New Roman" w:cs="Times New Roman"/>
          <w:b/>
          <w:kern w:val="2"/>
          <w:sz w:val="28"/>
          <w:szCs w:val="28"/>
        </w:rPr>
        <w:t xml:space="preserve">добровольческими (волонтерскими) организациями </w:t>
      </w:r>
    </w:p>
    <w:p w:rsidR="001963D2" w:rsidRPr="006B2368" w:rsidRDefault="001963D2" w:rsidP="001963D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2368">
        <w:rPr>
          <w:rFonts w:ascii="Times New Roman" w:hAnsi="Times New Roman" w:cs="Times New Roman"/>
          <w:b/>
          <w:kern w:val="2"/>
          <w:sz w:val="28"/>
          <w:szCs w:val="28"/>
        </w:rPr>
        <w:t xml:space="preserve">на территории </w:t>
      </w:r>
      <w:proofErr w:type="gramStart"/>
      <w:r w:rsidR="006B2368" w:rsidRPr="006B2368">
        <w:rPr>
          <w:rFonts w:ascii="Times New Roman" w:hAnsi="Times New Roman" w:cs="Times New Roman"/>
          <w:b/>
          <w:color w:val="000000"/>
          <w:sz w:val="28"/>
          <w:szCs w:val="28"/>
        </w:rPr>
        <w:t>Первомайского</w:t>
      </w:r>
      <w:proofErr w:type="gramEnd"/>
      <w:r w:rsidRPr="006B23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</w:t>
      </w:r>
    </w:p>
    <w:p w:rsidR="001963D2" w:rsidRPr="006B2368" w:rsidRDefault="001963D2" w:rsidP="001963D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23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образования Перелюбского муниципального района </w:t>
      </w:r>
    </w:p>
    <w:p w:rsidR="001963D2" w:rsidRPr="006B2368" w:rsidRDefault="001963D2" w:rsidP="001963D2">
      <w:pPr>
        <w:spacing w:after="0"/>
        <w:rPr>
          <w:rStyle w:val="Strong1"/>
          <w:rFonts w:ascii="Times New Roman" w:hAnsi="Times New Roman"/>
          <w:b w:val="0"/>
          <w:color w:val="000000"/>
          <w:sz w:val="28"/>
          <w:szCs w:val="28"/>
        </w:rPr>
      </w:pPr>
      <w:r w:rsidRPr="006B2368">
        <w:rPr>
          <w:rFonts w:ascii="Times New Roman" w:hAnsi="Times New Roman" w:cs="Times New Roman"/>
          <w:b/>
          <w:color w:val="000000"/>
          <w:sz w:val="28"/>
          <w:szCs w:val="28"/>
        </w:rPr>
        <w:t>Саратовской области</w:t>
      </w:r>
    </w:p>
    <w:p w:rsidR="001963D2" w:rsidRPr="006B2368" w:rsidRDefault="001963D2" w:rsidP="001963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3D2" w:rsidRPr="006B2368" w:rsidRDefault="001963D2" w:rsidP="001963D2">
      <w:pPr>
        <w:tabs>
          <w:tab w:val="left" w:pos="11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B2368">
        <w:rPr>
          <w:rFonts w:ascii="Times New Roman" w:hAnsi="Times New Roman" w:cs="Times New Roman"/>
          <w:kern w:val="2"/>
          <w:sz w:val="28"/>
          <w:szCs w:val="28"/>
        </w:rPr>
        <w:t>Руководствуясь Федеральным законом от 11.08.1995 года № 135-ФЗ «О благотворительной деятельности и добровольчестве (</w:t>
      </w:r>
      <w:proofErr w:type="spellStart"/>
      <w:r w:rsidRPr="006B2368">
        <w:rPr>
          <w:rFonts w:ascii="Times New Roman" w:hAnsi="Times New Roman" w:cs="Times New Roman"/>
          <w:kern w:val="2"/>
          <w:sz w:val="28"/>
          <w:szCs w:val="28"/>
        </w:rPr>
        <w:t>волонтерстве</w:t>
      </w:r>
      <w:proofErr w:type="spellEnd"/>
      <w:r w:rsidRPr="006B2368">
        <w:rPr>
          <w:rFonts w:ascii="Times New Roman" w:hAnsi="Times New Roman" w:cs="Times New Roman"/>
          <w:kern w:val="2"/>
          <w:sz w:val="28"/>
          <w:szCs w:val="28"/>
        </w:rPr>
        <w:t xml:space="preserve">)», Уставом </w:t>
      </w:r>
      <w:r w:rsidR="006B2368" w:rsidRPr="006B2368">
        <w:rPr>
          <w:rFonts w:ascii="Times New Roman" w:hAnsi="Times New Roman" w:cs="Times New Roman"/>
          <w:kern w:val="2"/>
          <w:sz w:val="28"/>
          <w:szCs w:val="28"/>
        </w:rPr>
        <w:t>Первомайского</w:t>
      </w:r>
      <w:r w:rsidRPr="006B2368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образования, Совет РЕШИЛ:</w:t>
      </w:r>
    </w:p>
    <w:p w:rsidR="00B5158C" w:rsidRPr="00BE2839" w:rsidRDefault="001963D2" w:rsidP="006B2368">
      <w:pPr>
        <w:tabs>
          <w:tab w:val="left" w:pos="11"/>
        </w:tabs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E2839">
        <w:rPr>
          <w:rFonts w:ascii="Times New Roman" w:hAnsi="Times New Roman" w:cs="Times New Roman"/>
          <w:kern w:val="2"/>
          <w:sz w:val="28"/>
          <w:szCs w:val="28"/>
        </w:rPr>
        <w:t>1.</w:t>
      </w:r>
      <w:r w:rsidRPr="00BE2839">
        <w:rPr>
          <w:rFonts w:ascii="Times New Roman" w:hAnsi="Times New Roman" w:cs="Times New Roman"/>
          <w:kern w:val="2"/>
          <w:sz w:val="28"/>
          <w:szCs w:val="28"/>
        </w:rPr>
        <w:tab/>
        <w:t xml:space="preserve">Утвердить порядок взаимодействия органов местного самоуправления, </w:t>
      </w:r>
      <w:r w:rsidRPr="00BE2839">
        <w:rPr>
          <w:rFonts w:ascii="Times New Roman" w:hAnsi="Times New Roman" w:cs="Times New Roman"/>
          <w:sz w:val="28"/>
          <w:szCs w:val="28"/>
        </w:rPr>
        <w:t>подведомственных им муниципальных учреждений</w:t>
      </w:r>
      <w:r w:rsidRPr="00BE2839">
        <w:rPr>
          <w:rFonts w:ascii="Times New Roman" w:hAnsi="Times New Roman" w:cs="Times New Roman"/>
          <w:kern w:val="2"/>
          <w:sz w:val="28"/>
          <w:szCs w:val="28"/>
        </w:rPr>
        <w:t xml:space="preserve"> с организаторами добровольческой (волонтерской) деятельности, добровольческими (волонтерскими) организациями на территории </w:t>
      </w:r>
      <w:r w:rsidR="006B2368" w:rsidRPr="00BE2839">
        <w:rPr>
          <w:rFonts w:ascii="Times New Roman" w:hAnsi="Times New Roman" w:cs="Times New Roman"/>
          <w:color w:val="000000"/>
          <w:sz w:val="28"/>
          <w:szCs w:val="28"/>
        </w:rPr>
        <w:t>Первомайского</w:t>
      </w:r>
      <w:r w:rsidR="00B5158C" w:rsidRPr="00BE28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28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5158C" w:rsidRPr="00BE2839">
        <w:rPr>
          <w:rFonts w:ascii="Times New Roman" w:hAnsi="Times New Roman" w:cs="Times New Roman"/>
          <w:sz w:val="28"/>
          <w:szCs w:val="28"/>
        </w:rPr>
        <w:t xml:space="preserve"> Перелюбского муниципального района Саратовской области</w:t>
      </w:r>
      <w:r w:rsidRPr="00BE2839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B5158C" w:rsidRPr="00BE2839" w:rsidRDefault="00B5158C" w:rsidP="00B5158C">
      <w:pPr>
        <w:shd w:val="clear" w:color="auto" w:fill="FFFFFF"/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E2839">
        <w:rPr>
          <w:rFonts w:ascii="Times New Roman" w:eastAsia="Calibri" w:hAnsi="Times New Roman"/>
          <w:sz w:val="28"/>
          <w:szCs w:val="28"/>
        </w:rPr>
        <w:t>2. Опубликовать настоящее постановление, разместив на официально</w:t>
      </w:r>
      <w:r w:rsidR="00BE2839" w:rsidRPr="00BE2839">
        <w:rPr>
          <w:rFonts w:ascii="Times New Roman" w:eastAsia="Calibri" w:hAnsi="Times New Roman"/>
          <w:sz w:val="28"/>
          <w:szCs w:val="28"/>
        </w:rPr>
        <w:t>м</w:t>
      </w:r>
      <w:r w:rsidRPr="00BE2839">
        <w:rPr>
          <w:rFonts w:ascii="Times New Roman" w:eastAsia="Calibri" w:hAnsi="Times New Roman"/>
          <w:sz w:val="28"/>
          <w:szCs w:val="28"/>
        </w:rPr>
        <w:t xml:space="preserve"> сайте администрации </w:t>
      </w:r>
      <w:r w:rsidR="006B2368" w:rsidRPr="00BE2839">
        <w:rPr>
          <w:rFonts w:ascii="Times New Roman" w:eastAsia="Calibri" w:hAnsi="Times New Roman"/>
          <w:sz w:val="28"/>
          <w:szCs w:val="28"/>
        </w:rPr>
        <w:t>Первомайского</w:t>
      </w:r>
      <w:r w:rsidRPr="00BE2839">
        <w:rPr>
          <w:rFonts w:ascii="Times New Roman" w:eastAsia="Calibri" w:hAnsi="Times New Roman"/>
          <w:sz w:val="28"/>
          <w:szCs w:val="28"/>
        </w:rPr>
        <w:t xml:space="preserve"> муниципального образования в информационно-коммуникационной сети Интернет </w:t>
      </w:r>
      <w:r w:rsidR="00BE2839" w:rsidRPr="00BE2839">
        <w:rPr>
          <w:rFonts w:ascii="Times New Roman" w:hAnsi="Times New Roman"/>
          <w:sz w:val="28"/>
          <w:szCs w:val="28"/>
          <w:shd w:val="clear" w:color="auto" w:fill="FFFFFF"/>
        </w:rPr>
        <w:t>https://Первомайское64.рф</w:t>
      </w:r>
      <w:r w:rsidRPr="00BE2839">
        <w:rPr>
          <w:rFonts w:ascii="Times New Roman" w:hAnsi="Times New Roman" w:cs="Times New Roman"/>
          <w:sz w:val="28"/>
          <w:szCs w:val="28"/>
        </w:rPr>
        <w:t>.</w:t>
      </w:r>
    </w:p>
    <w:p w:rsidR="001963D2" w:rsidRPr="00BE2839" w:rsidRDefault="001963D2" w:rsidP="00B5158C">
      <w:pPr>
        <w:tabs>
          <w:tab w:val="left" w:pos="11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E2839">
        <w:rPr>
          <w:rFonts w:ascii="Times New Roman" w:hAnsi="Times New Roman" w:cs="Times New Roman"/>
          <w:kern w:val="2"/>
          <w:sz w:val="28"/>
          <w:szCs w:val="28"/>
        </w:rPr>
        <w:t>3.</w:t>
      </w:r>
      <w:r w:rsidRPr="00BE2839">
        <w:rPr>
          <w:rFonts w:ascii="Times New Roman" w:hAnsi="Times New Roman" w:cs="Times New Roman"/>
          <w:kern w:val="2"/>
          <w:sz w:val="28"/>
          <w:szCs w:val="28"/>
        </w:rPr>
        <w:tab/>
        <w:t xml:space="preserve">Настоящее решение вступает в силу </w:t>
      </w:r>
      <w:r w:rsidR="00B5158C" w:rsidRPr="00BE2839">
        <w:rPr>
          <w:rFonts w:ascii="Times New Roman" w:hAnsi="Times New Roman" w:cs="Times New Roman"/>
          <w:kern w:val="2"/>
          <w:sz w:val="28"/>
          <w:szCs w:val="28"/>
        </w:rPr>
        <w:t xml:space="preserve">после </w:t>
      </w:r>
      <w:r w:rsidRPr="00BE2839">
        <w:rPr>
          <w:rFonts w:ascii="Times New Roman" w:hAnsi="Times New Roman" w:cs="Times New Roman"/>
          <w:kern w:val="2"/>
          <w:sz w:val="28"/>
          <w:szCs w:val="28"/>
        </w:rPr>
        <w:t xml:space="preserve">его </w:t>
      </w:r>
      <w:r w:rsidR="00B5158C" w:rsidRPr="00BE2839">
        <w:rPr>
          <w:rFonts w:ascii="Times New Roman" w:hAnsi="Times New Roman" w:cs="Times New Roman"/>
          <w:kern w:val="2"/>
          <w:sz w:val="28"/>
          <w:szCs w:val="28"/>
        </w:rPr>
        <w:t>обнародования (</w:t>
      </w:r>
      <w:r w:rsidRPr="00BE2839">
        <w:rPr>
          <w:rFonts w:ascii="Times New Roman" w:hAnsi="Times New Roman" w:cs="Times New Roman"/>
          <w:kern w:val="2"/>
          <w:sz w:val="28"/>
          <w:szCs w:val="28"/>
        </w:rPr>
        <w:t>опубликования</w:t>
      </w:r>
      <w:r w:rsidR="00B5158C" w:rsidRPr="00BE2839">
        <w:rPr>
          <w:rFonts w:ascii="Times New Roman" w:hAnsi="Times New Roman" w:cs="Times New Roman"/>
          <w:kern w:val="2"/>
          <w:sz w:val="28"/>
          <w:szCs w:val="28"/>
        </w:rPr>
        <w:t>)</w:t>
      </w:r>
      <w:r w:rsidRPr="00BE2839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B5158C" w:rsidRPr="00BE2839" w:rsidRDefault="00B5158C" w:rsidP="00B515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158C" w:rsidRPr="006B2368" w:rsidRDefault="006B2368" w:rsidP="00B515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36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 w:rsidRPr="006B2368">
        <w:rPr>
          <w:rFonts w:ascii="Times New Roman" w:eastAsia="Times New Roman" w:hAnsi="Times New Roman" w:cs="Times New Roman"/>
          <w:sz w:val="28"/>
          <w:szCs w:val="28"/>
        </w:rPr>
        <w:t>Первомайского</w:t>
      </w:r>
      <w:proofErr w:type="gramEnd"/>
    </w:p>
    <w:p w:rsidR="00B5158C" w:rsidRPr="006B2368" w:rsidRDefault="00B5158C" w:rsidP="00B515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36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</w:t>
      </w:r>
      <w:r w:rsidR="006B2368" w:rsidRPr="006B236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В.В.Исаева</w:t>
      </w:r>
    </w:p>
    <w:p w:rsidR="00E13731" w:rsidRPr="00CF4680" w:rsidRDefault="00B5158C" w:rsidP="00B515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368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5158C" w:rsidRPr="00CF4680" w:rsidRDefault="00B5158C" w:rsidP="00B5158C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0"/>
          <w:szCs w:val="20"/>
        </w:rPr>
      </w:pPr>
      <w:r w:rsidRPr="00CF468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1963D2" w:rsidRPr="00CF4680" w:rsidRDefault="00B5158C" w:rsidP="00B5158C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0"/>
          <w:szCs w:val="20"/>
        </w:rPr>
      </w:pPr>
      <w:r w:rsidRPr="00CF4680">
        <w:rPr>
          <w:rFonts w:ascii="Times New Roman" w:hAnsi="Times New Roman" w:cs="Times New Roman"/>
          <w:sz w:val="20"/>
          <w:szCs w:val="20"/>
        </w:rPr>
        <w:t>к решению Совета</w:t>
      </w:r>
    </w:p>
    <w:p w:rsidR="00B5158C" w:rsidRPr="00CF4680" w:rsidRDefault="006B2368" w:rsidP="00B5158C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0"/>
          <w:szCs w:val="20"/>
        </w:rPr>
      </w:pPr>
      <w:r w:rsidRPr="00CF4680">
        <w:rPr>
          <w:rFonts w:ascii="Times New Roman" w:hAnsi="Times New Roman" w:cs="Times New Roman"/>
          <w:sz w:val="20"/>
          <w:szCs w:val="20"/>
        </w:rPr>
        <w:t>Первомайского</w:t>
      </w:r>
      <w:r w:rsidR="00B5158C" w:rsidRPr="00CF4680">
        <w:rPr>
          <w:rFonts w:ascii="Times New Roman" w:hAnsi="Times New Roman" w:cs="Times New Roman"/>
          <w:sz w:val="20"/>
          <w:szCs w:val="20"/>
        </w:rPr>
        <w:t xml:space="preserve"> МО</w:t>
      </w:r>
    </w:p>
    <w:p w:rsidR="00B5158C" w:rsidRPr="00CF4680" w:rsidRDefault="006B2368" w:rsidP="00B5158C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0"/>
          <w:szCs w:val="20"/>
        </w:rPr>
      </w:pPr>
      <w:r w:rsidRPr="00CF4680">
        <w:rPr>
          <w:rFonts w:ascii="Times New Roman" w:hAnsi="Times New Roman" w:cs="Times New Roman"/>
          <w:sz w:val="20"/>
          <w:szCs w:val="20"/>
        </w:rPr>
        <w:t>о</w:t>
      </w:r>
      <w:r w:rsidR="00B5158C" w:rsidRPr="00CF4680">
        <w:rPr>
          <w:rFonts w:ascii="Times New Roman" w:hAnsi="Times New Roman" w:cs="Times New Roman"/>
          <w:sz w:val="20"/>
          <w:szCs w:val="20"/>
        </w:rPr>
        <w:t>т 29.03.2021</w:t>
      </w:r>
      <w:r w:rsidR="00BE2839" w:rsidRPr="00CF4680">
        <w:rPr>
          <w:rFonts w:ascii="Times New Roman" w:hAnsi="Times New Roman" w:cs="Times New Roman"/>
          <w:sz w:val="20"/>
          <w:szCs w:val="20"/>
        </w:rPr>
        <w:t xml:space="preserve"> №5</w:t>
      </w:r>
      <w:r w:rsidR="00B5158C" w:rsidRPr="00CF4680">
        <w:rPr>
          <w:rFonts w:ascii="Times New Roman" w:hAnsi="Times New Roman" w:cs="Times New Roman"/>
          <w:sz w:val="20"/>
          <w:szCs w:val="20"/>
        </w:rPr>
        <w:t xml:space="preserve"> п.</w:t>
      </w:r>
      <w:r w:rsidR="00E13731" w:rsidRPr="00CF4680">
        <w:rPr>
          <w:rFonts w:ascii="Times New Roman" w:hAnsi="Times New Roman" w:cs="Times New Roman"/>
          <w:sz w:val="20"/>
          <w:szCs w:val="20"/>
        </w:rPr>
        <w:t>3</w:t>
      </w:r>
    </w:p>
    <w:p w:rsidR="00B5158C" w:rsidRPr="00B5158C" w:rsidRDefault="00B5158C" w:rsidP="00B5158C">
      <w:pPr>
        <w:spacing w:after="0" w:line="240" w:lineRule="auto"/>
        <w:ind w:left="57" w:right="57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1963D2" w:rsidRPr="00CF4680" w:rsidRDefault="001963D2" w:rsidP="00B515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158C" w:rsidRPr="00CF4680" w:rsidRDefault="001963D2" w:rsidP="00B5158C">
      <w:pPr>
        <w:tabs>
          <w:tab w:val="left" w:pos="11"/>
        </w:tabs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CF4680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Pr="00CF4680">
        <w:rPr>
          <w:rFonts w:ascii="Times New Roman" w:hAnsi="Times New Roman" w:cs="Times New Roman"/>
          <w:b/>
          <w:kern w:val="2"/>
          <w:sz w:val="24"/>
          <w:szCs w:val="24"/>
        </w:rPr>
        <w:t xml:space="preserve">взаимодействия </w:t>
      </w:r>
    </w:p>
    <w:p w:rsidR="00B5158C" w:rsidRPr="00CF4680" w:rsidRDefault="001963D2" w:rsidP="00B5158C">
      <w:pPr>
        <w:tabs>
          <w:tab w:val="left" w:pos="11"/>
        </w:tabs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CF4680">
        <w:rPr>
          <w:rFonts w:ascii="Times New Roman" w:hAnsi="Times New Roman" w:cs="Times New Roman"/>
          <w:b/>
          <w:kern w:val="2"/>
          <w:sz w:val="24"/>
          <w:szCs w:val="24"/>
        </w:rPr>
        <w:t xml:space="preserve">органов местного самоуправления, </w:t>
      </w:r>
      <w:r w:rsidRPr="00CF4680">
        <w:rPr>
          <w:rFonts w:ascii="Times New Roman" w:hAnsi="Times New Roman" w:cs="Times New Roman"/>
          <w:b/>
          <w:sz w:val="24"/>
          <w:szCs w:val="24"/>
        </w:rPr>
        <w:t>подведомственных им муниципальных учреждений</w:t>
      </w:r>
      <w:r w:rsidRPr="00CF4680">
        <w:rPr>
          <w:rFonts w:ascii="Times New Roman" w:hAnsi="Times New Roman" w:cs="Times New Roman"/>
          <w:b/>
          <w:kern w:val="2"/>
          <w:sz w:val="24"/>
          <w:szCs w:val="24"/>
        </w:rPr>
        <w:t xml:space="preserve"> с организаторами добровольческой (волонтерской) деятельности, добровольческими (волонтерскими) организациями на территории </w:t>
      </w:r>
    </w:p>
    <w:p w:rsidR="00B5158C" w:rsidRPr="00CF4680" w:rsidRDefault="006B2368" w:rsidP="00B5158C">
      <w:pPr>
        <w:tabs>
          <w:tab w:val="left" w:pos="1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4680">
        <w:rPr>
          <w:rFonts w:ascii="Times New Roman" w:hAnsi="Times New Roman" w:cs="Times New Roman"/>
          <w:b/>
          <w:color w:val="000000"/>
          <w:sz w:val="24"/>
          <w:szCs w:val="24"/>
        </w:rPr>
        <w:t>Первомайского</w:t>
      </w:r>
      <w:r w:rsidR="00B5158C" w:rsidRPr="00CF46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 Перелюбского </w:t>
      </w:r>
    </w:p>
    <w:p w:rsidR="001963D2" w:rsidRPr="00CF4680" w:rsidRDefault="00B5158C" w:rsidP="00B5158C">
      <w:pPr>
        <w:tabs>
          <w:tab w:val="left" w:pos="11"/>
        </w:tabs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CF4680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района Саратовской области</w:t>
      </w:r>
    </w:p>
    <w:p w:rsidR="001963D2" w:rsidRPr="00CF4680" w:rsidRDefault="001963D2" w:rsidP="00BE2839">
      <w:pPr>
        <w:tabs>
          <w:tab w:val="left" w:pos="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3D2" w:rsidRPr="00CF4680" w:rsidRDefault="001963D2" w:rsidP="00BE2839">
      <w:pPr>
        <w:tabs>
          <w:tab w:val="left" w:pos="1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680">
        <w:rPr>
          <w:rFonts w:ascii="Times New Roman" w:hAnsi="Times New Roman" w:cs="Times New Roman"/>
          <w:b/>
          <w:sz w:val="24"/>
          <w:szCs w:val="24"/>
        </w:rPr>
        <w:t>I Общие положения</w:t>
      </w:r>
    </w:p>
    <w:p w:rsidR="001963D2" w:rsidRPr="00CF4680" w:rsidRDefault="001963D2" w:rsidP="00BE283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963D2" w:rsidRPr="00CF4680" w:rsidRDefault="001963D2" w:rsidP="00BE2839">
      <w:pPr>
        <w:framePr w:hSpace="180" w:wrap="auto" w:vAnchor="page" w:hAnchor="page" w:x="1440" w:y="520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46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58C" w:rsidRPr="00CF4680" w:rsidRDefault="001963D2" w:rsidP="00BE2839">
      <w:pPr>
        <w:tabs>
          <w:tab w:val="left" w:pos="1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F4680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пунктом 2 части 4 статьи 17.3 Федерального закона от 11.08.1995 года № 135-ФЗ «О благотворительной деятельности и добровольчестве (</w:t>
      </w:r>
      <w:proofErr w:type="spellStart"/>
      <w:r w:rsidRPr="00CF4680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 w:rsidRPr="00CF4680">
        <w:rPr>
          <w:rFonts w:ascii="Times New Roman" w:hAnsi="Times New Roman" w:cs="Times New Roman"/>
          <w:sz w:val="24"/>
          <w:szCs w:val="24"/>
        </w:rPr>
        <w:t xml:space="preserve">)» и устанавливает порядок взаимодействия органов местного самоуправления, подведомственных им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</w:t>
      </w:r>
      <w:r w:rsidR="007E7FD5" w:rsidRPr="00CF4680">
        <w:rPr>
          <w:rFonts w:ascii="Times New Roman" w:hAnsi="Times New Roman" w:cs="Times New Roman"/>
          <w:color w:val="000000"/>
          <w:sz w:val="24"/>
          <w:szCs w:val="24"/>
        </w:rPr>
        <w:t>Первомайского</w:t>
      </w:r>
      <w:r w:rsidR="00B5158C" w:rsidRPr="00CF468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Перелюбского муниципального района Саратовской области.</w:t>
      </w:r>
      <w:proofErr w:type="gramEnd"/>
    </w:p>
    <w:p w:rsidR="001963D2" w:rsidRPr="00CF4680" w:rsidRDefault="001963D2" w:rsidP="00BE2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ab/>
        <w:t>2. Понятия, используемые в настоящем Порядке, применяются в значениях, установленных Федерал</w:t>
      </w:r>
      <w:r w:rsidR="00B5158C" w:rsidRPr="00CF4680">
        <w:rPr>
          <w:rFonts w:ascii="Times New Roman" w:hAnsi="Times New Roman" w:cs="Times New Roman"/>
          <w:sz w:val="24"/>
          <w:szCs w:val="24"/>
        </w:rPr>
        <w:t xml:space="preserve">ьным законом от 11.08.1995 года </w:t>
      </w:r>
      <w:r w:rsidRPr="00CF4680">
        <w:rPr>
          <w:rFonts w:ascii="Times New Roman" w:hAnsi="Times New Roman" w:cs="Times New Roman"/>
          <w:sz w:val="24"/>
          <w:szCs w:val="24"/>
        </w:rPr>
        <w:t>№ 135-ФЗ «О благотворительной деятельности и добровольчестве (</w:t>
      </w:r>
      <w:proofErr w:type="spellStart"/>
      <w:r w:rsidRPr="00CF4680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 w:rsidRPr="00CF4680">
        <w:rPr>
          <w:rFonts w:ascii="Times New Roman" w:hAnsi="Times New Roman" w:cs="Times New Roman"/>
          <w:sz w:val="24"/>
          <w:szCs w:val="24"/>
        </w:rPr>
        <w:t>)».</w:t>
      </w:r>
    </w:p>
    <w:p w:rsidR="001963D2" w:rsidRPr="00CF4680" w:rsidRDefault="001963D2" w:rsidP="00BE2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3D2" w:rsidRPr="00CF4680" w:rsidRDefault="002764C7" w:rsidP="00BE28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68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1963D2" w:rsidRPr="00CF4680">
        <w:rPr>
          <w:rFonts w:ascii="Times New Roman" w:hAnsi="Times New Roman" w:cs="Times New Roman"/>
          <w:b/>
          <w:sz w:val="24"/>
          <w:szCs w:val="24"/>
        </w:rPr>
        <w:t xml:space="preserve"> Требования к взаимодействию</w:t>
      </w:r>
    </w:p>
    <w:p w:rsidR="001963D2" w:rsidRPr="00CF4680" w:rsidRDefault="001963D2" w:rsidP="00BE2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3D2" w:rsidRPr="00CF4680" w:rsidRDefault="001963D2" w:rsidP="00BE2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ab/>
        <w:t>1. Взаимодействие с организаторами добровольческой (волонтерской) деятельности, добровольческими (волонтерскими) организациями осуществляется в следующих формах:</w:t>
      </w:r>
    </w:p>
    <w:p w:rsidR="001963D2" w:rsidRPr="00CF4680" w:rsidRDefault="001963D2" w:rsidP="00BE2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F4680">
        <w:rPr>
          <w:rFonts w:ascii="Times New Roman" w:hAnsi="Times New Roman" w:cs="Times New Roman"/>
          <w:sz w:val="24"/>
          <w:szCs w:val="24"/>
        </w:rPr>
        <w:t>- обмен информацией, необходимой для популяризации добровольческой (волонтерской) деятельности;</w:t>
      </w:r>
      <w:proofErr w:type="gramEnd"/>
    </w:p>
    <w:p w:rsidR="001963D2" w:rsidRPr="00CF4680" w:rsidRDefault="001963D2" w:rsidP="00BE2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ab/>
        <w:t>- оказание консультационной и методической поддержки организаторам добровольческ</w:t>
      </w:r>
      <w:r w:rsidR="007E7FD5" w:rsidRPr="00CF4680">
        <w:rPr>
          <w:rFonts w:ascii="Times New Roman" w:hAnsi="Times New Roman" w:cs="Times New Roman"/>
          <w:sz w:val="24"/>
          <w:szCs w:val="24"/>
        </w:rPr>
        <w:t>ой</w:t>
      </w:r>
      <w:r w:rsidR="007E7FD5" w:rsidRPr="00CF4680">
        <w:rPr>
          <w:rFonts w:ascii="Times New Roman" w:hAnsi="Times New Roman" w:cs="Times New Roman"/>
          <w:sz w:val="24"/>
          <w:szCs w:val="24"/>
        </w:rPr>
        <w:tab/>
        <w:t>(волонтерской)</w:t>
      </w:r>
      <w:r w:rsidR="007E7FD5" w:rsidRPr="00CF4680">
        <w:rPr>
          <w:rFonts w:ascii="Times New Roman" w:hAnsi="Times New Roman" w:cs="Times New Roman"/>
          <w:sz w:val="24"/>
          <w:szCs w:val="24"/>
        </w:rPr>
        <w:tab/>
        <w:t xml:space="preserve">деятельности, добровольческим </w:t>
      </w:r>
      <w:r w:rsidRPr="00CF4680">
        <w:rPr>
          <w:rFonts w:ascii="Times New Roman" w:hAnsi="Times New Roman" w:cs="Times New Roman"/>
          <w:sz w:val="24"/>
          <w:szCs w:val="24"/>
        </w:rPr>
        <w:t xml:space="preserve">(волонтерским) организациям; </w:t>
      </w:r>
    </w:p>
    <w:p w:rsidR="001963D2" w:rsidRPr="00CF4680" w:rsidRDefault="001963D2" w:rsidP="00BE2839">
      <w:pPr>
        <w:spacing w:after="0" w:line="240" w:lineRule="auto"/>
        <w:ind w:left="21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F4680">
        <w:rPr>
          <w:rFonts w:ascii="Times New Roman" w:hAnsi="Times New Roman" w:cs="Times New Roman"/>
          <w:sz w:val="24"/>
          <w:szCs w:val="24"/>
        </w:rPr>
        <w:t xml:space="preserve">- информирование организаторов добровольческой (волонтерской) деятельности, добровольческих (волонтерских) организаций о мерах государственной, муниципальной поддержки добровольческой (волонтерской) деятельности, предоставляемых в соответствии с законодательством Российской Федерации, законодательством Саратовской области, муниципальными правовыми актами; </w:t>
      </w:r>
      <w:proofErr w:type="gramEnd"/>
    </w:p>
    <w:p w:rsidR="001963D2" w:rsidRPr="00CF4680" w:rsidRDefault="001963D2" w:rsidP="00BE2839">
      <w:pPr>
        <w:spacing w:after="0" w:line="240" w:lineRule="auto"/>
        <w:ind w:left="21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ab/>
        <w:t>- содействие в организации участия организаторов добровольческой (волонтерской) деятельности, добровольческих (волонтерских) организаций в мероприятиях, проводимых на территории муниципального образования;</w:t>
      </w:r>
    </w:p>
    <w:p w:rsidR="001963D2" w:rsidRPr="00CF4680" w:rsidRDefault="001963D2" w:rsidP="00BE2839">
      <w:pPr>
        <w:spacing w:after="0" w:line="240" w:lineRule="auto"/>
        <w:ind w:left="21" w:firstLine="687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>- иных формах, не противоречащих законодательству.</w:t>
      </w:r>
    </w:p>
    <w:p w:rsidR="001963D2" w:rsidRPr="00CF4680" w:rsidRDefault="001963D2" w:rsidP="00BE2839">
      <w:pPr>
        <w:spacing w:after="0" w:line="240" w:lineRule="auto"/>
        <w:ind w:left="21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ab/>
        <w:t>2. Организатор добровольческой деятельности, добровольческая организация в целях осуществления взаимодействия направляют органам местного самоуправления, учреждениям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предложение), которое содержит следующую информацию:</w:t>
      </w:r>
    </w:p>
    <w:p w:rsidR="001963D2" w:rsidRPr="00CF4680" w:rsidRDefault="001963D2" w:rsidP="00BE2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ab/>
        <w:t>а) фамилия, имя, отчество (при наличии), если организатором добровольческой деятельности является физическое лицо;</w:t>
      </w:r>
    </w:p>
    <w:p w:rsidR="001963D2" w:rsidRPr="00CF4680" w:rsidRDefault="001963D2" w:rsidP="00BE2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ab/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1963D2" w:rsidRPr="00CF4680" w:rsidRDefault="001963D2" w:rsidP="00BE2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ab/>
        <w:t xml:space="preserve">в) государственный регистрационный номер, содержащийся в </w:t>
      </w:r>
      <w:proofErr w:type="gramStart"/>
      <w:r w:rsidRPr="00CF4680">
        <w:rPr>
          <w:rFonts w:ascii="Times New Roman" w:hAnsi="Times New Roman" w:cs="Times New Roman"/>
          <w:sz w:val="24"/>
          <w:szCs w:val="24"/>
        </w:rPr>
        <w:t>Едином</w:t>
      </w:r>
      <w:proofErr w:type="gramEnd"/>
    </w:p>
    <w:p w:rsidR="001963D2" w:rsidRPr="00CF4680" w:rsidRDefault="001963D2" w:rsidP="00BE2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государственном </w:t>
      </w:r>
      <w:proofErr w:type="gramStart"/>
      <w:r w:rsidRPr="00CF4680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  <w:r w:rsidRPr="00CF4680">
        <w:rPr>
          <w:rFonts w:ascii="Times New Roman" w:hAnsi="Times New Roman" w:cs="Times New Roman"/>
          <w:sz w:val="24"/>
          <w:szCs w:val="24"/>
        </w:rPr>
        <w:t xml:space="preserve"> юридических лиц;</w:t>
      </w:r>
    </w:p>
    <w:p w:rsidR="001963D2" w:rsidRPr="00CF4680" w:rsidRDefault="001963D2" w:rsidP="00BE2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ab/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1963D2" w:rsidRPr="00CF4680" w:rsidRDefault="001963D2" w:rsidP="00BE2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F468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F4680">
        <w:rPr>
          <w:rFonts w:ascii="Times New Roman" w:hAnsi="Times New Roman" w:cs="Times New Roman"/>
          <w:sz w:val="24"/>
          <w:szCs w:val="24"/>
        </w:rPr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CF4680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CF4680">
        <w:rPr>
          <w:rFonts w:ascii="Times New Roman" w:hAnsi="Times New Roman" w:cs="Times New Roman"/>
          <w:sz w:val="24"/>
          <w:szCs w:val="24"/>
        </w:rPr>
        <w:t>) (при наличии);</w:t>
      </w:r>
    </w:p>
    <w:p w:rsidR="001963D2" w:rsidRPr="00CF4680" w:rsidRDefault="001963D2" w:rsidP="00BE2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F4680">
        <w:rPr>
          <w:rFonts w:ascii="Times New Roman" w:hAnsi="Times New Roman" w:cs="Times New Roman"/>
          <w:sz w:val="24"/>
          <w:szCs w:val="24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</w:t>
      </w:r>
      <w:proofErr w:type="spellStart"/>
      <w:r w:rsidRPr="00CF4680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 w:rsidRPr="00CF4680">
        <w:rPr>
          <w:rFonts w:ascii="Times New Roman" w:hAnsi="Times New Roman" w:cs="Times New Roman"/>
          <w:sz w:val="24"/>
          <w:szCs w:val="24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</w:t>
      </w:r>
      <w:proofErr w:type="gramEnd"/>
      <w:r w:rsidRPr="00CF4680">
        <w:rPr>
          <w:rFonts w:ascii="Times New Roman" w:hAnsi="Times New Roman" w:cs="Times New Roman"/>
          <w:sz w:val="24"/>
          <w:szCs w:val="24"/>
        </w:rPr>
        <w:t>, добровольческой организации и иных требований, установленных законодательством Российской Федерации.</w:t>
      </w:r>
    </w:p>
    <w:p w:rsidR="001963D2" w:rsidRPr="00CF4680" w:rsidRDefault="001963D2" w:rsidP="00BE2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ab/>
        <w:t>3. Орган местного самоуправления,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1963D2" w:rsidRPr="00CF4680" w:rsidRDefault="001963D2" w:rsidP="00BE2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ab/>
        <w:t xml:space="preserve">- о принятии предложения; </w:t>
      </w:r>
    </w:p>
    <w:p w:rsidR="001963D2" w:rsidRPr="00CF4680" w:rsidRDefault="001963D2" w:rsidP="00BE2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ab/>
        <w:t>- об отказе в принятии предложения с указанием причин, послуживших основанием для принятия такого решения.</w:t>
      </w:r>
    </w:p>
    <w:p w:rsidR="001963D2" w:rsidRPr="00CF4680" w:rsidRDefault="001963D2" w:rsidP="00BE2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ab/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1963D2" w:rsidRPr="00CF4680" w:rsidRDefault="001963D2" w:rsidP="00BE2839">
      <w:pPr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ab/>
        <w:t>4. Орган местного самоуправления,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1963D2" w:rsidRPr="00CF4680" w:rsidRDefault="001963D2" w:rsidP="00BE2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>Организатор добровольческой деятельности, добровольческая организация в случае отказа учреждения и принять предложение вправе направить органу местного самоуправления, являющемуся учредителем учреждения,  аналогичное предложение, которое рассматривается в порядке, установленном законодательством и настоящим Порядком.</w:t>
      </w:r>
    </w:p>
    <w:p w:rsidR="001963D2" w:rsidRPr="00CF4680" w:rsidRDefault="001963D2" w:rsidP="00BE2839">
      <w:pPr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ab/>
        <w:t>5. В случае принятия предложения орган местного самоуправления,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1963D2" w:rsidRPr="00CF4680" w:rsidRDefault="001963D2" w:rsidP="00BE2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ab/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1963D2" w:rsidRPr="00CF4680" w:rsidRDefault="001963D2" w:rsidP="00BE2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ab/>
        <w:t>б) о правовых нормах, регламентирующих работу органа местного самоуправления, учреждения;</w:t>
      </w:r>
    </w:p>
    <w:p w:rsidR="001963D2" w:rsidRPr="00CF4680" w:rsidRDefault="001963D2" w:rsidP="00BE2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ab/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1963D2" w:rsidRPr="00CF4680" w:rsidRDefault="001963D2" w:rsidP="00BE2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ab/>
        <w:t>г) о порядке и сроках рассмотрения (урегулирования) разногласий, возникающих в ходе взаимодействия сторон;</w:t>
      </w:r>
    </w:p>
    <w:p w:rsidR="001963D2" w:rsidRPr="00CF4680" w:rsidRDefault="001963D2" w:rsidP="00BE2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F468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F4680">
        <w:rPr>
          <w:rFonts w:ascii="Times New Roman" w:hAnsi="Times New Roman" w:cs="Times New Roman"/>
          <w:sz w:val="24"/>
          <w:szCs w:val="24"/>
        </w:rPr>
        <w:t>) о сроке осуществления добровольческой деятельности и основаниях для досрочного прекращения ее осуществления;</w:t>
      </w:r>
    </w:p>
    <w:p w:rsidR="001963D2" w:rsidRPr="00CF4680" w:rsidRDefault="001963D2" w:rsidP="00BE2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ab/>
        <w:t>е) об иных условиях осуществления добровольческой деятельности.</w:t>
      </w:r>
    </w:p>
    <w:p w:rsidR="001963D2" w:rsidRPr="00CF4680" w:rsidRDefault="001963D2" w:rsidP="00BE2839">
      <w:pPr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ab/>
        <w:t xml:space="preserve">6. Взаимодействие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 осуществляется на основании соглашения, за исключением случаев, определенных сторонами. </w:t>
      </w:r>
    </w:p>
    <w:p w:rsidR="001963D2" w:rsidRPr="00CF4680" w:rsidRDefault="001963D2" w:rsidP="00BE2839">
      <w:pPr>
        <w:spacing w:after="0" w:line="240" w:lineRule="auto"/>
        <w:ind w:left="14" w:firstLine="694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>С инициативой заключения соглашения вправе выступить любой из указанных участников.</w:t>
      </w:r>
    </w:p>
    <w:p w:rsidR="001963D2" w:rsidRPr="00CF4680" w:rsidRDefault="001963D2" w:rsidP="00BE2839">
      <w:pPr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ab/>
        <w:t xml:space="preserve">7. Организатор добровольческой (волонтерской) деятельности, добровольческая (волонтерская) организация подготавливают проект соглашения, который направляется  в адрес органа местного самоуправления, учреждения способом, указанным в пункте 2 </w:t>
      </w:r>
      <w:r w:rsidRPr="00CF4680">
        <w:rPr>
          <w:rFonts w:ascii="Times New Roman" w:hAnsi="Times New Roman" w:cs="Times New Roman"/>
          <w:sz w:val="24"/>
          <w:szCs w:val="24"/>
        </w:rPr>
        <w:lastRenderedPageBreak/>
        <w:t>настоящего Порядка, не позднее 20 рабочих дней после получения решения о принятии предложения, указанного в пункте 3 настоящего Положения.</w:t>
      </w:r>
    </w:p>
    <w:p w:rsidR="001963D2" w:rsidRPr="00CF4680" w:rsidRDefault="001963D2" w:rsidP="00BE2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ab/>
        <w:t>8. Соглашение должно предусматривать:</w:t>
      </w:r>
    </w:p>
    <w:p w:rsidR="001963D2" w:rsidRPr="00CF4680" w:rsidRDefault="001963D2" w:rsidP="00BE2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ab/>
        <w:t>а) перечень видов работ (услуг), осуществляемых организатором добровольческой деятельности, добровольческой организацией;</w:t>
      </w:r>
    </w:p>
    <w:p w:rsidR="001963D2" w:rsidRPr="00CF4680" w:rsidRDefault="001963D2" w:rsidP="00BE2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ab/>
        <w:t>б) условия осуществления добровольческой деятельности;</w:t>
      </w:r>
    </w:p>
    <w:p w:rsidR="001963D2" w:rsidRPr="00CF4680" w:rsidRDefault="001963D2" w:rsidP="00BE2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ab/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учреждения для оперативного решения вопросов, возникающих при взаимодействии;</w:t>
      </w:r>
    </w:p>
    <w:p w:rsidR="001963D2" w:rsidRPr="00CF4680" w:rsidRDefault="001963D2" w:rsidP="00BE2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ab/>
        <w:t>г) порядок, в соответствии с которым орган местного самоуправления,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1963D2" w:rsidRPr="00CF4680" w:rsidRDefault="001963D2" w:rsidP="00BE2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F468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F4680">
        <w:rPr>
          <w:rFonts w:ascii="Times New Roman" w:hAnsi="Times New Roman" w:cs="Times New Roman"/>
          <w:sz w:val="24"/>
          <w:szCs w:val="24"/>
        </w:rPr>
        <w:t>) возможность предоставления органом местного самоуправления, учреждением мер поддержки, предусмотренных Федеральным законом, помещений и необходимого оборудования;</w:t>
      </w:r>
    </w:p>
    <w:p w:rsidR="001963D2" w:rsidRPr="00CF4680" w:rsidRDefault="001963D2" w:rsidP="00BE2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ab/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CF4680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CF4680">
        <w:rPr>
          <w:rFonts w:ascii="Times New Roman" w:hAnsi="Times New Roman" w:cs="Times New Roman"/>
          <w:sz w:val="24"/>
          <w:szCs w:val="24"/>
        </w:rPr>
        <w:t>);</w:t>
      </w:r>
    </w:p>
    <w:p w:rsidR="001963D2" w:rsidRPr="00CF4680" w:rsidRDefault="001963D2" w:rsidP="00BE2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ab/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1963D2" w:rsidRPr="00CF4680" w:rsidRDefault="001963D2" w:rsidP="00BE2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F468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F4680">
        <w:rPr>
          <w:rFonts w:ascii="Times New Roman" w:hAnsi="Times New Roman" w:cs="Times New Roman"/>
          <w:sz w:val="24"/>
          <w:szCs w:val="24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1963D2" w:rsidRPr="00CF4680" w:rsidRDefault="001963D2" w:rsidP="00BE2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ab/>
        <w:t>и) иные положения, не противоречащие законодательству Российской Федерации.</w:t>
      </w:r>
    </w:p>
    <w:p w:rsidR="001963D2" w:rsidRPr="00CF4680" w:rsidRDefault="001963D2" w:rsidP="00BE2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 xml:space="preserve">9. В целях урегулирования разногласий проводятся согласительные процедуры между участниками </w:t>
      </w:r>
      <w:proofErr w:type="gramStart"/>
      <w:r w:rsidRPr="00CF4680">
        <w:rPr>
          <w:rFonts w:ascii="Times New Roman" w:hAnsi="Times New Roman" w:cs="Times New Roman"/>
          <w:sz w:val="24"/>
          <w:szCs w:val="24"/>
        </w:rPr>
        <w:t>взаимодействия</w:t>
      </w:r>
      <w:proofErr w:type="gramEnd"/>
      <w:r w:rsidRPr="00CF4680">
        <w:rPr>
          <w:rFonts w:ascii="Times New Roman" w:hAnsi="Times New Roman" w:cs="Times New Roman"/>
          <w:sz w:val="24"/>
          <w:szCs w:val="24"/>
        </w:rPr>
        <w:t xml:space="preserve"> в том числе путем проведения обсуждений, встреч, совещаний.</w:t>
      </w:r>
    </w:p>
    <w:p w:rsidR="001963D2" w:rsidRPr="00CF4680" w:rsidRDefault="001963D2" w:rsidP="00BE2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>Соглашение подписывается сторонами после согласования и урегулирования разногласий, возникающих в процессе согласования проекта соглашения.</w:t>
      </w:r>
    </w:p>
    <w:p w:rsidR="001963D2" w:rsidRPr="00CF4680" w:rsidRDefault="001963D2" w:rsidP="00BE2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>10. В случае если соглашение заключается по инициативе органа местного самоуправления, муниципального учреждения предложение по осуществлению взаимодействия в сфере добровольческой (волонтерской) деятельности с приложением проекта соглашения направляется соответственно органом местного самоуправления, муниципальным учреждением организатору добровольческой (волонтерской) деятельности, добровольческой (волонтерской) организации. Рассмотрение проекта осуществляется согласно процедуре, предусмотренной пунктами 7 -9 настоящего Порядка.</w:t>
      </w:r>
    </w:p>
    <w:p w:rsidR="001963D2" w:rsidRPr="00CF4680" w:rsidRDefault="001963D2" w:rsidP="00BE2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680">
        <w:rPr>
          <w:rFonts w:ascii="Times New Roman" w:hAnsi="Times New Roman" w:cs="Times New Roman"/>
          <w:sz w:val="24"/>
          <w:szCs w:val="24"/>
        </w:rPr>
        <w:t>11. Срок заключения соглашения с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1963D2" w:rsidRPr="00BE2839" w:rsidRDefault="001963D2" w:rsidP="00BE2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114" w:rsidRPr="00BE2839" w:rsidRDefault="00BE2839" w:rsidP="00BE2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1114" w:rsidRPr="00BE2839" w:rsidRDefault="00991114" w:rsidP="00BE2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1114" w:rsidRPr="00BE2839" w:rsidSect="00CF4680">
      <w:pgSz w:w="11906" w:h="16838"/>
      <w:pgMar w:top="567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91114"/>
    <w:rsid w:val="00015639"/>
    <w:rsid w:val="001963D2"/>
    <w:rsid w:val="002764C7"/>
    <w:rsid w:val="002A523F"/>
    <w:rsid w:val="003C38BF"/>
    <w:rsid w:val="004B31D4"/>
    <w:rsid w:val="004E0C06"/>
    <w:rsid w:val="006B2368"/>
    <w:rsid w:val="006F19E6"/>
    <w:rsid w:val="007E7FD5"/>
    <w:rsid w:val="00812DDF"/>
    <w:rsid w:val="0081765E"/>
    <w:rsid w:val="00877377"/>
    <w:rsid w:val="00991114"/>
    <w:rsid w:val="00AD495F"/>
    <w:rsid w:val="00B5158C"/>
    <w:rsid w:val="00BE2839"/>
    <w:rsid w:val="00CA727B"/>
    <w:rsid w:val="00CD20E2"/>
    <w:rsid w:val="00CF4680"/>
    <w:rsid w:val="00D91FD2"/>
    <w:rsid w:val="00DC2F17"/>
    <w:rsid w:val="00E1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1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963D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91114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991114"/>
    <w:pPr>
      <w:spacing w:after="0" w:line="240" w:lineRule="auto"/>
    </w:pPr>
    <w:rPr>
      <w:rFonts w:ascii="Calibri" w:eastAsia="Calibri" w:hAnsi="Calibri"/>
    </w:rPr>
  </w:style>
  <w:style w:type="paragraph" w:customStyle="1" w:styleId="ConsPlusNormal">
    <w:name w:val="ConsPlusNormal"/>
    <w:link w:val="ConsPlusNormal0"/>
    <w:qFormat/>
    <w:rsid w:val="009911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91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Íàçâàíèå çàêîíà"/>
    <w:basedOn w:val="a"/>
    <w:rsid w:val="00991114"/>
    <w:pPr>
      <w:suppressAutoHyphens/>
      <w:spacing w:after="480" w:line="100" w:lineRule="atLeast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6">
    <w:name w:val="Title"/>
    <w:basedOn w:val="a"/>
    <w:link w:val="a7"/>
    <w:qFormat/>
    <w:rsid w:val="0099111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Название Знак"/>
    <w:basedOn w:val="a0"/>
    <w:link w:val="a6"/>
    <w:rsid w:val="0099111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963D2"/>
    <w:rPr>
      <w:rFonts w:ascii="Times New Roman" w:eastAsia="Calibri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NormalWeb1">
    <w:name w:val="Normal (Web)1"/>
    <w:basedOn w:val="a"/>
    <w:rsid w:val="001963D2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rong1">
    <w:name w:val="Strong1"/>
    <w:rsid w:val="001963D2"/>
    <w:rPr>
      <w:rFonts w:cs="Times New Roman"/>
      <w:b/>
    </w:rPr>
  </w:style>
  <w:style w:type="paragraph" w:customStyle="1" w:styleId="11">
    <w:name w:val="Нижний колонтитул1"/>
    <w:basedOn w:val="a"/>
    <w:rsid w:val="0019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9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63D2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qFormat/>
    <w:rsid w:val="00B515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2021-03-30T11:02:00Z</dcterms:created>
  <dcterms:modified xsi:type="dcterms:W3CDTF">2003-12-31T22:56:00Z</dcterms:modified>
</cp:coreProperties>
</file>