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86" w:rsidRPr="00977421" w:rsidRDefault="000D6986" w:rsidP="000D698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977421">
        <w:rPr>
          <w:b/>
          <w:bCs/>
          <w:sz w:val="28"/>
          <w:szCs w:val="28"/>
        </w:rPr>
        <w:t>АДМИНИСТРАЦИЯ</w:t>
      </w:r>
    </w:p>
    <w:p w:rsidR="000D6986" w:rsidRPr="00977421" w:rsidRDefault="000D6986" w:rsidP="000D6986">
      <w:pPr>
        <w:widowControl w:val="0"/>
        <w:jc w:val="center"/>
        <w:rPr>
          <w:b/>
          <w:bCs/>
          <w:sz w:val="28"/>
          <w:szCs w:val="28"/>
        </w:rPr>
      </w:pPr>
      <w:r w:rsidRPr="00977421">
        <w:rPr>
          <w:b/>
          <w:bCs/>
          <w:sz w:val="28"/>
          <w:szCs w:val="28"/>
        </w:rPr>
        <w:t>ПЕРВОМАЙСКОГО МУНИЦИПАЛЬНОГО ОБРАЗОВАНИЯ</w:t>
      </w:r>
    </w:p>
    <w:p w:rsidR="000D6986" w:rsidRPr="00977421" w:rsidRDefault="000D6986" w:rsidP="000D6986">
      <w:pPr>
        <w:widowControl w:val="0"/>
        <w:jc w:val="center"/>
        <w:rPr>
          <w:b/>
          <w:bCs/>
          <w:sz w:val="28"/>
          <w:szCs w:val="28"/>
        </w:rPr>
      </w:pPr>
      <w:r w:rsidRPr="00977421">
        <w:rPr>
          <w:b/>
          <w:bCs/>
          <w:sz w:val="28"/>
          <w:szCs w:val="28"/>
        </w:rPr>
        <w:t>ПЕРЕЛЮБСКОГО МУНИЦИПАЛЬНОГО РАЙОНА</w:t>
      </w:r>
    </w:p>
    <w:p w:rsidR="000D6986" w:rsidRPr="00977421" w:rsidRDefault="000D6986" w:rsidP="000D6986">
      <w:pPr>
        <w:widowControl w:val="0"/>
        <w:jc w:val="center"/>
        <w:rPr>
          <w:b/>
          <w:bCs/>
          <w:sz w:val="28"/>
          <w:szCs w:val="28"/>
        </w:rPr>
      </w:pPr>
      <w:r w:rsidRPr="00977421">
        <w:rPr>
          <w:b/>
          <w:bCs/>
          <w:sz w:val="28"/>
          <w:szCs w:val="28"/>
        </w:rPr>
        <w:t>САРАТОВСКОЙ ОБЛАСТИ</w:t>
      </w:r>
    </w:p>
    <w:p w:rsidR="000D6986" w:rsidRPr="00977421" w:rsidRDefault="000D6986" w:rsidP="000D6986">
      <w:pPr>
        <w:widowControl w:val="0"/>
        <w:rPr>
          <w:b/>
          <w:bCs/>
          <w:sz w:val="28"/>
          <w:szCs w:val="28"/>
        </w:rPr>
      </w:pPr>
    </w:p>
    <w:p w:rsidR="000D6986" w:rsidRPr="00977421" w:rsidRDefault="000D6986" w:rsidP="000D6986">
      <w:pPr>
        <w:widowControl w:val="0"/>
        <w:jc w:val="center"/>
        <w:rPr>
          <w:b/>
          <w:bCs/>
          <w:sz w:val="28"/>
          <w:szCs w:val="28"/>
        </w:rPr>
      </w:pPr>
      <w:r w:rsidRPr="00977421">
        <w:rPr>
          <w:b/>
          <w:bCs/>
          <w:sz w:val="28"/>
          <w:szCs w:val="28"/>
        </w:rPr>
        <w:t xml:space="preserve">ПОСТАНОВЛЕНИЕ </w:t>
      </w:r>
    </w:p>
    <w:p w:rsidR="000D6986" w:rsidRPr="00977421" w:rsidRDefault="000D6986" w:rsidP="000D6986">
      <w:pPr>
        <w:widowControl w:val="0"/>
        <w:jc w:val="center"/>
        <w:rPr>
          <w:b/>
          <w:bCs/>
          <w:sz w:val="28"/>
          <w:szCs w:val="28"/>
        </w:rPr>
      </w:pPr>
    </w:p>
    <w:p w:rsidR="000D6986" w:rsidRDefault="000D6986" w:rsidP="000D6986">
      <w:pPr>
        <w:rPr>
          <w:sz w:val="28"/>
          <w:szCs w:val="28"/>
        </w:rPr>
      </w:pPr>
      <w:r>
        <w:rPr>
          <w:sz w:val="28"/>
          <w:szCs w:val="28"/>
        </w:rPr>
        <w:t>от  14</w:t>
      </w:r>
      <w:r w:rsidRPr="00977421">
        <w:rPr>
          <w:sz w:val="28"/>
          <w:szCs w:val="28"/>
        </w:rPr>
        <w:t xml:space="preserve"> июня 2021  </w:t>
      </w:r>
      <w:r>
        <w:rPr>
          <w:sz w:val="28"/>
          <w:szCs w:val="28"/>
        </w:rPr>
        <w:t xml:space="preserve">года                          </w:t>
      </w:r>
      <w:r>
        <w:rPr>
          <w:bCs/>
          <w:sz w:val="28"/>
          <w:szCs w:val="28"/>
        </w:rPr>
        <w:t>№15</w:t>
      </w:r>
      <w:r w:rsidRPr="00977421">
        <w:rPr>
          <w:sz w:val="28"/>
          <w:szCs w:val="28"/>
        </w:rPr>
        <w:t xml:space="preserve">                                          с. Калинин  </w:t>
      </w:r>
    </w:p>
    <w:p w:rsidR="000D6986" w:rsidRDefault="000D6986" w:rsidP="000D6986">
      <w:pPr>
        <w:rPr>
          <w:b/>
          <w:sz w:val="28"/>
          <w:szCs w:val="28"/>
        </w:rPr>
      </w:pP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</w:t>
      </w:r>
      <w:r w:rsidRPr="00323379">
        <w:rPr>
          <w:b/>
          <w:sz w:val="28"/>
          <w:szCs w:val="28"/>
        </w:rPr>
        <w:t>орядка</w:t>
      </w:r>
      <w:r>
        <w:rPr>
          <w:b/>
          <w:sz w:val="28"/>
          <w:szCs w:val="28"/>
        </w:rPr>
        <w:t xml:space="preserve"> </w:t>
      </w:r>
      <w:r w:rsidRPr="00323379">
        <w:rPr>
          <w:b/>
          <w:sz w:val="28"/>
          <w:szCs w:val="28"/>
        </w:rPr>
        <w:t xml:space="preserve">мониторинга </w:t>
      </w: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 xml:space="preserve">реализации соглашений о </w:t>
      </w:r>
      <w:proofErr w:type="gramStart"/>
      <w:r w:rsidRPr="00323379">
        <w:rPr>
          <w:b/>
          <w:sz w:val="28"/>
          <w:szCs w:val="28"/>
        </w:rPr>
        <w:t>государственно-частном</w:t>
      </w:r>
      <w:proofErr w:type="gramEnd"/>
      <w:r>
        <w:rPr>
          <w:b/>
          <w:sz w:val="28"/>
          <w:szCs w:val="28"/>
        </w:rPr>
        <w:t xml:space="preserve"> </w:t>
      </w:r>
    </w:p>
    <w:p w:rsidR="007F549F" w:rsidRDefault="00323379" w:rsidP="007F549F">
      <w:pPr>
        <w:rPr>
          <w:b/>
          <w:sz w:val="28"/>
          <w:szCs w:val="28"/>
        </w:rPr>
      </w:pPr>
      <w:proofErr w:type="gramStart"/>
      <w:r w:rsidRPr="00323379">
        <w:rPr>
          <w:b/>
          <w:sz w:val="28"/>
          <w:szCs w:val="28"/>
        </w:rPr>
        <w:t>партнерстве</w:t>
      </w:r>
      <w:proofErr w:type="gramEnd"/>
      <w:r w:rsidRPr="00323379">
        <w:rPr>
          <w:b/>
          <w:sz w:val="28"/>
          <w:szCs w:val="28"/>
        </w:rPr>
        <w:t xml:space="preserve">, соглашений о </w:t>
      </w:r>
      <w:proofErr w:type="spellStart"/>
      <w:r w:rsidRPr="00323379">
        <w:rPr>
          <w:b/>
          <w:sz w:val="28"/>
          <w:szCs w:val="28"/>
        </w:rPr>
        <w:t>муниципально-частном</w:t>
      </w:r>
      <w:proofErr w:type="spellEnd"/>
      <w:r w:rsidRPr="00323379">
        <w:rPr>
          <w:b/>
          <w:sz w:val="28"/>
          <w:szCs w:val="28"/>
        </w:rPr>
        <w:t xml:space="preserve"> </w:t>
      </w: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>партнерстве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0D6986">
        <w:rPr>
          <w:b/>
          <w:sz w:val="28"/>
          <w:szCs w:val="28"/>
        </w:rPr>
        <w:t>Первомайском</w:t>
      </w:r>
      <w:r>
        <w:rPr>
          <w:b/>
          <w:sz w:val="28"/>
          <w:szCs w:val="28"/>
        </w:rPr>
        <w:t xml:space="preserve"> муниципальном </w:t>
      </w:r>
    </w:p>
    <w:p w:rsidR="00323379" w:rsidRDefault="00323379" w:rsidP="007F549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>.</w:t>
      </w:r>
    </w:p>
    <w:p w:rsidR="00323379" w:rsidRDefault="00323379" w:rsidP="00323379">
      <w:pPr>
        <w:jc w:val="center"/>
        <w:rPr>
          <w:b/>
          <w:sz w:val="28"/>
          <w:szCs w:val="28"/>
        </w:rPr>
      </w:pPr>
    </w:p>
    <w:p w:rsidR="00323379" w:rsidRPr="00D63CE7" w:rsidRDefault="00323379" w:rsidP="007F549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D63CE7">
        <w:rPr>
          <w:sz w:val="28"/>
          <w:szCs w:val="28"/>
        </w:rPr>
        <w:t xml:space="preserve">В соответствии с пунктом 2 части 2 статьи 16 Федерального закона от 13 июля 2015 г. N 224-ФЗ "О государственно-частном партнерстве, </w:t>
      </w:r>
      <w:proofErr w:type="spellStart"/>
      <w:r w:rsidRPr="00D63CE7">
        <w:rPr>
          <w:sz w:val="28"/>
          <w:szCs w:val="28"/>
        </w:rPr>
        <w:t>муниципально-частном</w:t>
      </w:r>
      <w:proofErr w:type="spellEnd"/>
      <w:r w:rsidRPr="00D63CE7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Федерации", приказом Минэкономразвития России от 02.02.2021 № 40, Уставом </w:t>
      </w:r>
      <w:r w:rsidR="000D6986">
        <w:rPr>
          <w:sz w:val="28"/>
          <w:szCs w:val="28"/>
        </w:rPr>
        <w:t>Первомайского</w:t>
      </w:r>
      <w:r w:rsidRPr="00D63CE7">
        <w:rPr>
          <w:sz w:val="28"/>
          <w:szCs w:val="28"/>
        </w:rPr>
        <w:t xml:space="preserve"> муниципального образо</w:t>
      </w:r>
      <w:r w:rsidR="000D6986">
        <w:rPr>
          <w:sz w:val="28"/>
          <w:szCs w:val="28"/>
        </w:rPr>
        <w:t>вания, администрация Первомайского</w:t>
      </w:r>
      <w:r w:rsidRPr="00D63CE7">
        <w:rPr>
          <w:sz w:val="28"/>
          <w:szCs w:val="28"/>
        </w:rPr>
        <w:t xml:space="preserve"> муниципального образования </w:t>
      </w:r>
    </w:p>
    <w:p w:rsidR="00323379" w:rsidRPr="00D63CE7" w:rsidRDefault="00323379" w:rsidP="00323379">
      <w:pPr>
        <w:rPr>
          <w:sz w:val="28"/>
          <w:szCs w:val="28"/>
        </w:rPr>
      </w:pPr>
    </w:p>
    <w:p w:rsidR="00323379" w:rsidRPr="00D63CE7" w:rsidRDefault="00323379" w:rsidP="00323379">
      <w:pPr>
        <w:rPr>
          <w:b/>
          <w:sz w:val="28"/>
          <w:szCs w:val="28"/>
        </w:rPr>
      </w:pPr>
      <w:r w:rsidRPr="00D63CE7">
        <w:rPr>
          <w:b/>
          <w:sz w:val="28"/>
          <w:szCs w:val="28"/>
        </w:rPr>
        <w:t>ПОСТАНОВЛЯЕТ:</w:t>
      </w:r>
    </w:p>
    <w:p w:rsidR="00323379" w:rsidRPr="00D63CE7" w:rsidRDefault="00323379" w:rsidP="00323379">
      <w:pPr>
        <w:rPr>
          <w:sz w:val="28"/>
          <w:szCs w:val="28"/>
        </w:rPr>
      </w:pP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1. Утвердить прилагаемый Порядок мониторинга реализации соглашений о государственно-частном партнерстве, соглашений о </w:t>
      </w:r>
      <w:proofErr w:type="spellStart"/>
      <w:r w:rsidRPr="00D63CE7">
        <w:rPr>
          <w:sz w:val="28"/>
          <w:szCs w:val="28"/>
        </w:rPr>
        <w:t>муниципально</w:t>
      </w:r>
      <w:proofErr w:type="spellEnd"/>
      <w:r w:rsidR="000D6986">
        <w:rPr>
          <w:sz w:val="28"/>
          <w:szCs w:val="28"/>
        </w:rPr>
        <w:t xml:space="preserve"> </w:t>
      </w:r>
      <w:r w:rsidRPr="00D63CE7">
        <w:rPr>
          <w:sz w:val="28"/>
          <w:szCs w:val="28"/>
        </w:rPr>
        <w:t>-</w:t>
      </w:r>
      <w:r w:rsidR="000D6986">
        <w:rPr>
          <w:sz w:val="28"/>
          <w:szCs w:val="28"/>
        </w:rPr>
        <w:t xml:space="preserve"> </w:t>
      </w:r>
      <w:r w:rsidRPr="00D63CE7">
        <w:rPr>
          <w:sz w:val="28"/>
          <w:szCs w:val="28"/>
        </w:rPr>
        <w:t>частном партнерстве (далее - Порядок).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2. Рекомендовать: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- 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</w:t>
      </w:r>
      <w:proofErr w:type="spellStart"/>
      <w:r w:rsidRPr="00D63CE7">
        <w:rPr>
          <w:sz w:val="28"/>
          <w:szCs w:val="28"/>
        </w:rPr>
        <w:t>муниципально</w:t>
      </w:r>
      <w:proofErr w:type="spellEnd"/>
      <w:r w:rsidR="000D6986">
        <w:rPr>
          <w:sz w:val="28"/>
          <w:szCs w:val="28"/>
        </w:rPr>
        <w:t xml:space="preserve"> </w:t>
      </w:r>
      <w:r w:rsidRPr="00D63CE7">
        <w:rPr>
          <w:sz w:val="28"/>
          <w:szCs w:val="28"/>
        </w:rPr>
        <w:t>-</w:t>
      </w:r>
      <w:r w:rsidR="000D6986">
        <w:rPr>
          <w:sz w:val="28"/>
          <w:szCs w:val="28"/>
        </w:rPr>
        <w:t xml:space="preserve"> </w:t>
      </w:r>
      <w:r w:rsidRPr="00D63CE7">
        <w:rPr>
          <w:sz w:val="28"/>
          <w:szCs w:val="28"/>
        </w:rPr>
        <w:t>частном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323379" w:rsidRPr="00D63CE7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23379" w:rsidRPr="00D63CE7" w:rsidRDefault="00323379" w:rsidP="00323379">
      <w:pPr>
        <w:rPr>
          <w:sz w:val="28"/>
          <w:szCs w:val="28"/>
        </w:rPr>
      </w:pPr>
    </w:p>
    <w:p w:rsidR="00323379" w:rsidRPr="00D63CE7" w:rsidRDefault="00323379" w:rsidP="00323379">
      <w:pPr>
        <w:rPr>
          <w:sz w:val="28"/>
          <w:szCs w:val="28"/>
        </w:rPr>
      </w:pPr>
    </w:p>
    <w:p w:rsidR="007F549F" w:rsidRPr="007F549F" w:rsidRDefault="000D6986" w:rsidP="007F54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Первомайского</w:t>
      </w:r>
      <w:proofErr w:type="gramEnd"/>
      <w:r w:rsidR="007F549F" w:rsidRPr="007F549F">
        <w:rPr>
          <w:sz w:val="28"/>
          <w:szCs w:val="28"/>
        </w:rPr>
        <w:t xml:space="preserve"> </w:t>
      </w:r>
    </w:p>
    <w:p w:rsidR="007F549F" w:rsidRDefault="007F549F" w:rsidP="007F549F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 xml:space="preserve">       </w:t>
      </w:r>
      <w:r w:rsidRPr="007F549F">
        <w:rPr>
          <w:sz w:val="28"/>
          <w:szCs w:val="28"/>
        </w:rPr>
        <w:t xml:space="preserve">                </w:t>
      </w:r>
      <w:r w:rsidR="000D6986">
        <w:rPr>
          <w:sz w:val="28"/>
          <w:szCs w:val="28"/>
        </w:rPr>
        <w:t xml:space="preserve">                  В.В.Исаева</w:t>
      </w:r>
    </w:p>
    <w:p w:rsidR="000D6986" w:rsidRDefault="000D6986" w:rsidP="007F549F">
      <w:pPr>
        <w:rPr>
          <w:sz w:val="28"/>
          <w:szCs w:val="28"/>
        </w:rPr>
      </w:pPr>
    </w:p>
    <w:p w:rsidR="000D6986" w:rsidRDefault="000D6986" w:rsidP="007F549F">
      <w:pPr>
        <w:rPr>
          <w:sz w:val="28"/>
          <w:szCs w:val="28"/>
        </w:rPr>
      </w:pPr>
    </w:p>
    <w:p w:rsidR="000D6986" w:rsidRPr="007F549F" w:rsidRDefault="000D6986" w:rsidP="007F549F">
      <w:pPr>
        <w:rPr>
          <w:sz w:val="28"/>
          <w:szCs w:val="28"/>
        </w:rPr>
      </w:pPr>
    </w:p>
    <w:p w:rsidR="00D63CE7" w:rsidRDefault="00D63CE7" w:rsidP="00323379">
      <w:pPr>
        <w:rPr>
          <w:sz w:val="24"/>
          <w:szCs w:val="24"/>
        </w:rPr>
      </w:pPr>
    </w:p>
    <w:p w:rsidR="00B84EDD" w:rsidRDefault="00B84EDD" w:rsidP="00D63CE7">
      <w:pPr>
        <w:jc w:val="right"/>
        <w:rPr>
          <w:sz w:val="24"/>
          <w:szCs w:val="24"/>
        </w:rPr>
      </w:pPr>
    </w:p>
    <w:p w:rsidR="00D63CE7" w:rsidRPr="00D63CE7" w:rsidRDefault="00D63CE7" w:rsidP="00D63CE7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Утвержден</w:t>
      </w:r>
    </w:p>
    <w:p w:rsidR="00D63CE7" w:rsidRDefault="00D63CE7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постановлением администрации</w:t>
      </w:r>
    </w:p>
    <w:p w:rsidR="007F549F" w:rsidRDefault="000D6986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D63CE7">
        <w:rPr>
          <w:sz w:val="24"/>
          <w:szCs w:val="24"/>
        </w:rPr>
        <w:t xml:space="preserve"> МО </w:t>
      </w:r>
    </w:p>
    <w:p w:rsidR="00D63CE7" w:rsidRPr="00D63CE7" w:rsidRDefault="000D6986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14.06.2021 года № 15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jc w:val="center"/>
        <w:rPr>
          <w:sz w:val="24"/>
          <w:szCs w:val="24"/>
        </w:rPr>
      </w:pPr>
      <w:bookmarkStart w:id="0" w:name="Par31"/>
      <w:bookmarkEnd w:id="0"/>
      <w:r w:rsidRPr="00D63CE7">
        <w:rPr>
          <w:b/>
          <w:sz w:val="24"/>
          <w:szCs w:val="24"/>
        </w:rPr>
        <w:t>ПОРЯДОК</w:t>
      </w:r>
    </w:p>
    <w:p w:rsidR="00D63CE7" w:rsidRPr="00D63CE7" w:rsidRDefault="00D63CE7" w:rsidP="00D63CE7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МОНИТОРИНГА РЕАЛИЗАЦИИ СОГЛАШЕНИЙ О ГОСУДАРСТВЕННО-ЧАСТНОМ</w:t>
      </w:r>
      <w:r>
        <w:rPr>
          <w:sz w:val="24"/>
          <w:szCs w:val="24"/>
        </w:rPr>
        <w:t xml:space="preserve"> </w:t>
      </w:r>
      <w:r w:rsidRPr="00D63CE7">
        <w:rPr>
          <w:b/>
          <w:sz w:val="24"/>
          <w:szCs w:val="24"/>
        </w:rPr>
        <w:t>ПАРТНЕРСТВЕ, СОГЛАШЕНИЙ О МУНИЦИПАЛЬНО-ЧАСТНОМ ПАРТНЕРСТВЕ</w:t>
      </w:r>
    </w:p>
    <w:p w:rsidR="007F549F" w:rsidRDefault="007F549F" w:rsidP="007F549F">
      <w:pPr>
        <w:jc w:val="both"/>
        <w:rPr>
          <w:sz w:val="24"/>
          <w:szCs w:val="24"/>
        </w:rPr>
      </w:pP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1. Настоящий Порядок определяет правила осуществления мониторинга реализации соглашений о государственно-частном партнерстве, соглашений о </w:t>
      </w:r>
      <w:proofErr w:type="spellStart"/>
      <w:r w:rsidRPr="00D63CE7">
        <w:rPr>
          <w:sz w:val="24"/>
          <w:szCs w:val="24"/>
        </w:rPr>
        <w:t>муниципально</w:t>
      </w:r>
      <w:proofErr w:type="spellEnd"/>
      <w:r w:rsidR="000D6986">
        <w:rPr>
          <w:sz w:val="24"/>
          <w:szCs w:val="24"/>
        </w:rPr>
        <w:t xml:space="preserve"> </w:t>
      </w:r>
      <w:r w:rsidRPr="00D63CE7">
        <w:rPr>
          <w:sz w:val="24"/>
          <w:szCs w:val="24"/>
        </w:rPr>
        <w:t>-</w:t>
      </w:r>
      <w:r w:rsidR="000D6986">
        <w:rPr>
          <w:sz w:val="24"/>
          <w:szCs w:val="24"/>
        </w:rPr>
        <w:t xml:space="preserve"> </w:t>
      </w:r>
      <w:r w:rsidRPr="00D63CE7">
        <w:rPr>
          <w:sz w:val="24"/>
          <w:szCs w:val="24"/>
        </w:rPr>
        <w:t>частном партнерстве (далее соответственно - соглашения, мониторинг).</w:t>
      </w:r>
      <w:bookmarkStart w:id="1" w:name="Par36"/>
      <w:bookmarkEnd w:id="1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2. </w:t>
      </w:r>
      <w:bookmarkStart w:id="2" w:name="Par38"/>
      <w:bookmarkEnd w:id="2"/>
      <w:r w:rsidRPr="00D63CE7">
        <w:rPr>
          <w:sz w:val="24"/>
          <w:szCs w:val="24"/>
        </w:rP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</w:t>
      </w:r>
      <w:r w:rsidR="004E60AC">
        <w:rPr>
          <w:sz w:val="24"/>
          <w:szCs w:val="24"/>
        </w:rPr>
        <w:t>полномоченным в соответствии с У</w:t>
      </w:r>
      <w:r w:rsidRPr="00D63CE7">
        <w:rPr>
          <w:sz w:val="24"/>
          <w:szCs w:val="24"/>
        </w:rPr>
        <w:t>ставом муниципального образования органом местного самоуправления.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3. </w:t>
      </w:r>
      <w:proofErr w:type="gramStart"/>
      <w:r w:rsidRPr="00D63CE7">
        <w:rPr>
          <w:sz w:val="24"/>
          <w:szCs w:val="24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</w:t>
      </w:r>
      <w:r w:rsidR="007F549F">
        <w:rPr>
          <w:sz w:val="24"/>
          <w:szCs w:val="24"/>
        </w:rPr>
        <w:t>нерства" информационной системы.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7F549F" w:rsidRDefault="00E808B6" w:rsidP="007F54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3CE7" w:rsidRPr="00D63CE7">
        <w:rPr>
          <w:sz w:val="24"/>
          <w:szCs w:val="24"/>
        </w:rPr>
        <w:t>6. Сведения о соглашениях, составляющие государственную тайну, в информационной системе не размещаются.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8. </w:t>
      </w:r>
      <w:proofErr w:type="gramStart"/>
      <w:r w:rsidRPr="00D63CE7">
        <w:rPr>
          <w:sz w:val="24"/>
          <w:szCs w:val="24"/>
        </w:rPr>
        <w:t xml:space="preserve">В течение 10 рабочих дней со дня размещения в соответствии с </w:t>
      </w:r>
      <w:hyperlink r:id="rId5" w:history="1">
        <w:r w:rsidRPr="00D63CE7">
          <w:rPr>
            <w:rStyle w:val="a3"/>
            <w:sz w:val="24"/>
            <w:szCs w:val="24"/>
          </w:rPr>
          <w:t>частью 8 статьи 10</w:t>
        </w:r>
      </w:hyperlink>
      <w:r w:rsidRPr="00D63CE7">
        <w:rPr>
          <w:sz w:val="24"/>
          <w:szCs w:val="24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D63CE7">
        <w:rPr>
          <w:sz w:val="24"/>
          <w:szCs w:val="24"/>
        </w:rPr>
        <w:t>муниципально-частном</w:t>
      </w:r>
      <w:proofErr w:type="spellEnd"/>
      <w:r w:rsidRPr="00D63CE7">
        <w:rPr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 </w:t>
      </w:r>
      <w:bookmarkStart w:id="3" w:name="_GoBack"/>
      <w:bookmarkEnd w:id="3"/>
      <w:r w:rsidRPr="00D63CE7">
        <w:rPr>
          <w:sz w:val="24"/>
          <w:szCs w:val="24"/>
        </w:rPr>
        <w:t>решения о реализации проекта на оф</w:t>
      </w:r>
      <w:r>
        <w:rPr>
          <w:sz w:val="24"/>
          <w:szCs w:val="24"/>
        </w:rPr>
        <w:t xml:space="preserve">ициальном сайте в информационно </w:t>
      </w:r>
      <w:r w:rsidRPr="00D63CE7">
        <w:rPr>
          <w:sz w:val="24"/>
          <w:szCs w:val="24"/>
        </w:rPr>
        <w:t>телекоммуникационной сети "Интернет" для размещения информации о проведении торгов, определенном</w:t>
      </w:r>
      <w:proofErr w:type="gramEnd"/>
      <w:r w:rsidRPr="00D63CE7">
        <w:rPr>
          <w:sz w:val="24"/>
          <w:szCs w:val="24"/>
        </w:rPr>
        <w:t xml:space="preserve">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До момента заключения соглашения сведения о </w:t>
      </w:r>
      <w:proofErr w:type="gramStart"/>
      <w:r w:rsidRPr="00D63CE7">
        <w:rPr>
          <w:sz w:val="24"/>
          <w:szCs w:val="24"/>
        </w:rPr>
        <w:t>решении</w:t>
      </w:r>
      <w:proofErr w:type="gramEnd"/>
      <w:r w:rsidRPr="00D63CE7">
        <w:rPr>
          <w:sz w:val="24"/>
          <w:szCs w:val="24"/>
        </w:rPr>
        <w:t xml:space="preserve">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9. </w:t>
      </w:r>
      <w:proofErr w:type="gramStart"/>
      <w:r w:rsidRPr="00D63CE7">
        <w:rPr>
          <w:sz w:val="24"/>
          <w:szCs w:val="24"/>
        </w:rPr>
        <w:t>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</w:t>
      </w:r>
      <w:r w:rsidRPr="00D63CE7">
        <w:rPr>
          <w:sz w:val="24"/>
          <w:szCs w:val="24"/>
        </w:rPr>
        <w:lastRenderedPageBreak/>
        <w:t>рамках соглашения инвестициях, сроках создания и (или) реконструкции объект</w:t>
      </w:r>
      <w:proofErr w:type="gramStart"/>
      <w:r w:rsidRPr="00D63CE7">
        <w:rPr>
          <w:sz w:val="24"/>
          <w:szCs w:val="24"/>
        </w:rPr>
        <w:t>а(</w:t>
      </w:r>
      <w:proofErr w:type="spellStart"/>
      <w:proofErr w:type="gramEnd"/>
      <w:r w:rsidRPr="00D63CE7">
        <w:rPr>
          <w:sz w:val="24"/>
          <w:szCs w:val="24"/>
        </w:rPr>
        <w:t>ов</w:t>
      </w:r>
      <w:proofErr w:type="spellEnd"/>
      <w:r w:rsidRPr="00D63CE7">
        <w:rPr>
          <w:sz w:val="24"/>
          <w:szCs w:val="24"/>
        </w:rPr>
        <w:t>) соглашения, способах обеспечения частным партнером обязательств по соглашению. В случае</w:t>
      </w:r>
      <w:proofErr w:type="gramStart"/>
      <w:r w:rsidR="00E808B6">
        <w:rPr>
          <w:sz w:val="24"/>
          <w:szCs w:val="24"/>
        </w:rPr>
        <w:t>,</w:t>
      </w:r>
      <w:proofErr w:type="gramEnd"/>
      <w:r w:rsidRPr="00D63CE7">
        <w:rPr>
          <w:sz w:val="24"/>
          <w:szCs w:val="24"/>
        </w:rPr>
        <w:t xml:space="preserve">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 - </w:t>
      </w:r>
      <w:proofErr w:type="gramStart"/>
      <w:r w:rsidRPr="00D63CE7">
        <w:rPr>
          <w:sz w:val="24"/>
          <w:szCs w:val="24"/>
        </w:rPr>
        <w:t xml:space="preserve">финансово-экономические показатели реализации соглашения), за исключением сведений, внесение которых предусмотрено </w:t>
      </w:r>
      <w:hyperlink r:id="rId6" w:anchor="Par58" w:history="1">
        <w:r w:rsidRPr="00D63CE7">
          <w:rPr>
            <w:rStyle w:val="a3"/>
            <w:sz w:val="24"/>
            <w:szCs w:val="24"/>
          </w:rPr>
          <w:t>пунктом 14</w:t>
        </w:r>
      </w:hyperlink>
      <w:r w:rsidRPr="00D63CE7">
        <w:rPr>
          <w:sz w:val="24"/>
          <w:szCs w:val="24"/>
        </w:rPr>
        <w:t xml:space="preserve"> настоящего Порядка.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11. </w:t>
      </w:r>
      <w:proofErr w:type="gramStart"/>
      <w:r w:rsidRPr="00D63CE7">
        <w:rPr>
          <w:sz w:val="24"/>
          <w:szCs w:val="24"/>
        </w:rPr>
        <w:t>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</w:t>
      </w:r>
      <w:proofErr w:type="gramEnd"/>
      <w:r w:rsidRPr="00D63CE7">
        <w:rPr>
          <w:sz w:val="24"/>
          <w:szCs w:val="24"/>
        </w:rPr>
        <w:t xml:space="preserve">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  <w:bookmarkStart w:id="4" w:name="Par50"/>
      <w:bookmarkEnd w:id="4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12. </w:t>
      </w:r>
      <w:proofErr w:type="gramStart"/>
      <w:r w:rsidRPr="00D63CE7">
        <w:rPr>
          <w:sz w:val="24"/>
          <w:szCs w:val="24"/>
        </w:rPr>
        <w:t>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</w:t>
      </w:r>
      <w:proofErr w:type="gramEnd"/>
      <w:r w:rsidRPr="00D63CE7">
        <w:rPr>
          <w:sz w:val="24"/>
          <w:szCs w:val="24"/>
        </w:rPr>
        <w:t xml:space="preserve"> </w:t>
      </w:r>
      <w:proofErr w:type="gramStart"/>
      <w:r w:rsidRPr="00D63CE7">
        <w:rPr>
          <w:sz w:val="24"/>
          <w:szCs w:val="24"/>
        </w:rPr>
        <w:t>значениях</w:t>
      </w:r>
      <w:proofErr w:type="gramEnd"/>
      <w:r w:rsidRPr="00D63CE7">
        <w:rPr>
          <w:sz w:val="24"/>
          <w:szCs w:val="24"/>
        </w:rPr>
        <w:t xml:space="preserve">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13. </w:t>
      </w:r>
      <w:proofErr w:type="gramStart"/>
      <w:r w:rsidRPr="00D63CE7">
        <w:rPr>
          <w:sz w:val="24"/>
          <w:szCs w:val="24"/>
        </w:rPr>
        <w:t>В течение 30 календарных дней со дня заключения соглашения в информационную систему вносятся сведения о предусмотренных в таком соглашении 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  <w:proofErr w:type="gramEnd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обязательств.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  <w:bookmarkStart w:id="5" w:name="Par58"/>
      <w:bookmarkEnd w:id="5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lastRenderedPageBreak/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B84EDD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5. </w:t>
      </w:r>
      <w:proofErr w:type="gramStart"/>
      <w:r w:rsidRPr="00D63CE7">
        <w:rPr>
          <w:sz w:val="24"/>
          <w:szCs w:val="24"/>
        </w:rPr>
        <w:t xml:space="preserve">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r:id="rId7" w:anchor="Par82" w:history="1">
        <w:r w:rsidRPr="00D63CE7">
          <w:rPr>
            <w:rStyle w:val="a3"/>
            <w:sz w:val="24"/>
            <w:szCs w:val="24"/>
          </w:rPr>
          <w:t>приложению N 1</w:t>
        </w:r>
      </w:hyperlink>
      <w:r w:rsidRPr="00D63CE7">
        <w:rPr>
          <w:sz w:val="24"/>
          <w:szCs w:val="24"/>
        </w:rPr>
        <w:t xml:space="preserve"> к настоящему Порядку.</w:t>
      </w:r>
      <w:proofErr w:type="gramEnd"/>
      <w:r w:rsidRPr="00D63CE7">
        <w:rPr>
          <w:sz w:val="24"/>
          <w:szCs w:val="24"/>
        </w:rPr>
        <w:t xml:space="preserve">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8" w:history="1">
        <w:r w:rsidRPr="00D63CE7">
          <w:rPr>
            <w:rStyle w:val="a3"/>
            <w:sz w:val="24"/>
            <w:szCs w:val="24"/>
          </w:rPr>
          <w:t>статьей 5</w:t>
        </w:r>
      </w:hyperlink>
      <w:r w:rsidRPr="00D63CE7">
        <w:rPr>
          <w:sz w:val="24"/>
          <w:szCs w:val="24"/>
        </w:rPr>
        <w:t xml:space="preserve"> Федерального закона от 6 апреля 2011 г. N 63-ФЗ "Об электронной подписи"</w:t>
      </w:r>
      <w:r w:rsidR="00B84EDD">
        <w:rPr>
          <w:sz w:val="24"/>
          <w:szCs w:val="24"/>
        </w:rPr>
        <w:t>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16. Минэкономразвития России по истечении сроков, указанных в предложении первом </w:t>
      </w:r>
      <w:hyperlink r:id="rId9" w:anchor="Par50" w:history="1">
        <w:r w:rsidRPr="00D63CE7">
          <w:rPr>
            <w:rStyle w:val="a3"/>
            <w:sz w:val="24"/>
            <w:szCs w:val="24"/>
          </w:rPr>
          <w:t>пункта 12</w:t>
        </w:r>
      </w:hyperlink>
      <w:r w:rsidRPr="00D63CE7">
        <w:rPr>
          <w:sz w:val="24"/>
          <w:szCs w:val="24"/>
        </w:rPr>
        <w:t xml:space="preserve"> настоящего Порядка, направляет в высший орган исполнительной власти субъекта 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r:id="rId10" w:anchor="Par125" w:history="1">
        <w:r w:rsidRPr="00D63CE7">
          <w:rPr>
            <w:rStyle w:val="a3"/>
            <w:sz w:val="24"/>
            <w:szCs w:val="24"/>
          </w:rPr>
          <w:t>приложении N 2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18. </w:t>
      </w:r>
      <w:proofErr w:type="gramStart"/>
      <w:r w:rsidRPr="00D63CE7">
        <w:rPr>
          <w:sz w:val="24"/>
          <w:szCs w:val="24"/>
        </w:rPr>
        <w:t xml:space="preserve">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в </w:t>
      </w:r>
      <w:hyperlink r:id="rId11" w:anchor="Par38" w:history="1">
        <w:r w:rsidR="004E60AC">
          <w:rPr>
            <w:rStyle w:val="a3"/>
            <w:sz w:val="24"/>
            <w:szCs w:val="24"/>
          </w:rPr>
          <w:t xml:space="preserve">пункте </w:t>
        </w:r>
        <w:r w:rsidRPr="00D63CE7">
          <w:rPr>
            <w:rStyle w:val="a3"/>
            <w:sz w:val="24"/>
            <w:szCs w:val="24"/>
          </w:rPr>
          <w:t>2</w:t>
        </w:r>
      </w:hyperlink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2" w:anchor="Par176" w:history="1">
        <w:r w:rsidRPr="00D63CE7">
          <w:rPr>
            <w:rStyle w:val="a3"/>
            <w:sz w:val="24"/>
            <w:szCs w:val="24"/>
          </w:rPr>
          <w:t>приложении N 3</w:t>
        </w:r>
        <w:proofErr w:type="gramEnd"/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19. 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</w:t>
      </w:r>
      <w:r w:rsidR="004E60AC">
        <w:rPr>
          <w:sz w:val="24"/>
          <w:szCs w:val="24"/>
        </w:rPr>
        <w:t>пункте 2</w:t>
      </w:r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3" w:anchor="Par176" w:history="1">
        <w:r w:rsidRPr="00D63CE7">
          <w:rPr>
            <w:rStyle w:val="a3"/>
            <w:sz w:val="24"/>
            <w:szCs w:val="24"/>
          </w:rPr>
          <w:t>приложении N 3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</w:t>
      </w:r>
      <w:r w:rsidR="004E60AC">
        <w:rPr>
          <w:sz w:val="24"/>
          <w:szCs w:val="24"/>
        </w:rPr>
        <w:t>пункте 2</w:t>
      </w:r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4" w:anchor="Par176" w:history="1">
        <w:r w:rsidRPr="00D63CE7">
          <w:rPr>
            <w:rStyle w:val="a3"/>
            <w:sz w:val="24"/>
            <w:szCs w:val="24"/>
          </w:rPr>
          <w:t>приложении N 3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0D6986" w:rsidRDefault="00D63CE7" w:rsidP="000D6986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22. </w:t>
      </w:r>
      <w:proofErr w:type="gramStart"/>
      <w:r w:rsidRPr="00D63CE7">
        <w:rPr>
          <w:sz w:val="24"/>
          <w:szCs w:val="24"/>
        </w:rPr>
        <w:t>По поручению Правительства Российской Федерации Минэкономразвития России формирует на основании сведений, вн</w:t>
      </w:r>
      <w:r w:rsidR="002A1622">
        <w:rPr>
          <w:sz w:val="24"/>
          <w:szCs w:val="24"/>
        </w:rPr>
        <w:t xml:space="preserve">есенных публичными партнерами в </w:t>
      </w:r>
      <w:r w:rsidRPr="00D63CE7">
        <w:rPr>
          <w:sz w:val="24"/>
          <w:szCs w:val="24"/>
        </w:rPr>
        <w:t xml:space="preserve">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r:id="rId15" w:anchor="Par245" w:history="1">
        <w:r w:rsidRPr="00D63CE7">
          <w:rPr>
            <w:rStyle w:val="a3"/>
            <w:sz w:val="24"/>
            <w:szCs w:val="24"/>
          </w:rPr>
          <w:t>приложении N 4</w:t>
        </w:r>
      </w:hyperlink>
      <w:r w:rsidRPr="00D63CE7">
        <w:rPr>
          <w:sz w:val="24"/>
          <w:szCs w:val="24"/>
        </w:rPr>
        <w:t xml:space="preserve"> к настоящему Порядку)</w:t>
      </w:r>
      <w:proofErr w:type="gramEnd"/>
    </w:p>
    <w:p w:rsidR="000D6986" w:rsidRPr="00D63CE7" w:rsidRDefault="000D6986" w:rsidP="00D63CE7">
      <w:pPr>
        <w:rPr>
          <w:sz w:val="24"/>
          <w:szCs w:val="24"/>
        </w:rPr>
      </w:pPr>
    </w:p>
    <w:p w:rsidR="00D63CE7" w:rsidRPr="002A1622" w:rsidRDefault="00D63CE7" w:rsidP="002A1622">
      <w:pPr>
        <w:jc w:val="right"/>
      </w:pPr>
      <w:r w:rsidRPr="002A1622">
        <w:t>Приложение N 1</w:t>
      </w:r>
    </w:p>
    <w:p w:rsidR="00D63CE7" w:rsidRPr="002A1622" w:rsidRDefault="00D63CE7" w:rsidP="002A1622">
      <w:pPr>
        <w:jc w:val="right"/>
      </w:pPr>
      <w:r w:rsidRPr="002A1622">
        <w:t>к Порядку мониторинга реализации</w:t>
      </w:r>
    </w:p>
    <w:p w:rsidR="00D63CE7" w:rsidRPr="002A1622" w:rsidRDefault="00D63CE7" w:rsidP="002A1622">
      <w:pPr>
        <w:jc w:val="right"/>
      </w:pPr>
      <w:r w:rsidRPr="002A1622">
        <w:t xml:space="preserve">соглашений о </w:t>
      </w:r>
      <w:proofErr w:type="gramStart"/>
      <w:r w:rsidRPr="002A1622">
        <w:t>государственно-частном</w:t>
      </w:r>
      <w:proofErr w:type="gramEnd"/>
    </w:p>
    <w:p w:rsidR="00D63CE7" w:rsidRPr="002A1622" w:rsidRDefault="00D63CE7" w:rsidP="002A1622">
      <w:pPr>
        <w:jc w:val="right"/>
      </w:pPr>
      <w:proofErr w:type="gramStart"/>
      <w:r w:rsidRPr="002A1622">
        <w:t>партнерстве</w:t>
      </w:r>
      <w:proofErr w:type="gramEnd"/>
      <w:r w:rsidRPr="002A1622">
        <w:t>, соглашений</w:t>
      </w:r>
    </w:p>
    <w:p w:rsidR="00D63CE7" w:rsidRPr="002A1622" w:rsidRDefault="00D63CE7" w:rsidP="002A1622">
      <w:pPr>
        <w:jc w:val="right"/>
      </w:pPr>
      <w:r w:rsidRPr="002A1622">
        <w:t xml:space="preserve">о </w:t>
      </w:r>
      <w:proofErr w:type="spellStart"/>
      <w:r w:rsidRPr="002A1622">
        <w:t>муниципально-частном</w:t>
      </w:r>
      <w:proofErr w:type="spellEnd"/>
      <w:r w:rsidRPr="002A1622">
        <w:t xml:space="preserve"> партнерстве,</w:t>
      </w:r>
    </w:p>
    <w:p w:rsidR="00D63CE7" w:rsidRDefault="002A1622" w:rsidP="002A1622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B84EDD" w:rsidRDefault="00B84EDD" w:rsidP="0022644A">
      <w:pPr>
        <w:jc w:val="right"/>
      </w:pPr>
      <w:r>
        <w:t xml:space="preserve">администрации </w:t>
      </w:r>
      <w:r w:rsidR="000D6986">
        <w:t>Первомайского</w:t>
      </w:r>
      <w:r w:rsidR="002A1622">
        <w:t xml:space="preserve"> МО</w:t>
      </w:r>
      <w:r w:rsidR="0022644A">
        <w:t xml:space="preserve"> </w:t>
      </w:r>
    </w:p>
    <w:p w:rsidR="00D63CE7" w:rsidRPr="002A1622" w:rsidRDefault="000D6986" w:rsidP="0022644A">
      <w:pPr>
        <w:jc w:val="right"/>
      </w:pPr>
      <w:r>
        <w:t>от 14.06.2021 г. №15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0D6986" w:rsidRDefault="00D63CE7" w:rsidP="002A1622">
      <w:pPr>
        <w:jc w:val="center"/>
      </w:pPr>
      <w:bookmarkStart w:id="6" w:name="Par82"/>
      <w:bookmarkEnd w:id="6"/>
      <w:r w:rsidRPr="000D6986">
        <w:rPr>
          <w:b/>
        </w:rPr>
        <w:t>ПЕРЕЧЕНЬ</w:t>
      </w:r>
    </w:p>
    <w:p w:rsidR="00D63CE7" w:rsidRPr="000D6986" w:rsidRDefault="00D63CE7" w:rsidP="002A1622">
      <w:pPr>
        <w:jc w:val="center"/>
      </w:pPr>
      <w:r w:rsidRPr="000D6986">
        <w:rPr>
          <w:b/>
        </w:rPr>
        <w:t>ОБОСНОВЫВАЮЩИХ ДОКУМЕНТОВ, ПОДТВЕРЖДАЮЩИХ</w:t>
      </w:r>
    </w:p>
    <w:p w:rsidR="00D63CE7" w:rsidRPr="000D6986" w:rsidRDefault="00D63CE7" w:rsidP="002A1622">
      <w:pPr>
        <w:jc w:val="center"/>
      </w:pPr>
      <w:r w:rsidRPr="000D6986">
        <w:rPr>
          <w:b/>
        </w:rPr>
        <w:t xml:space="preserve">ПОЛНОТУ И ДОСТОВЕРНОСТЬ </w:t>
      </w:r>
      <w:proofErr w:type="gramStart"/>
      <w:r w:rsidRPr="000D6986">
        <w:rPr>
          <w:b/>
        </w:rPr>
        <w:t>ВНЕСЕННЫХ</w:t>
      </w:r>
      <w:proofErr w:type="gramEnd"/>
      <w:r w:rsidRPr="000D6986">
        <w:rPr>
          <w:b/>
        </w:rPr>
        <w:t xml:space="preserve"> В ГОСУДАРСТВЕННУЮ</w:t>
      </w:r>
    </w:p>
    <w:p w:rsidR="00D63CE7" w:rsidRPr="000D6986" w:rsidRDefault="00D63CE7" w:rsidP="002A1622">
      <w:pPr>
        <w:jc w:val="center"/>
      </w:pPr>
      <w:r w:rsidRPr="000D6986">
        <w:rPr>
          <w:b/>
        </w:rPr>
        <w:t>АВТОМАТИЗИРОВАННУЮ ИНФОРМАЦИОННУЮ СИСТЕМУ "УПРАВЛЕНИЕ"</w:t>
      </w:r>
    </w:p>
    <w:p w:rsidR="00D63CE7" w:rsidRPr="000D6986" w:rsidRDefault="00D63CE7" w:rsidP="0022644A">
      <w:pPr>
        <w:jc w:val="center"/>
      </w:pPr>
      <w:r w:rsidRPr="000D6986">
        <w:rPr>
          <w:b/>
        </w:rPr>
        <w:t xml:space="preserve">СВЕДЕНИЙ О </w:t>
      </w:r>
      <w:proofErr w:type="gramStart"/>
      <w:r w:rsidRPr="000D6986">
        <w:rPr>
          <w:b/>
        </w:rPr>
        <w:t>СОГЛАШЕНИЯХ</w:t>
      </w:r>
      <w:proofErr w:type="gramEnd"/>
      <w:r w:rsidRPr="000D6986">
        <w:rPr>
          <w:b/>
        </w:rPr>
        <w:t xml:space="preserve"> О ГОСУДАРСТВЕННО-ЧАСТНОМ ПАРТНЕРСТВЕ,</w:t>
      </w:r>
      <w:r w:rsidR="0022644A" w:rsidRPr="000D6986">
        <w:t xml:space="preserve"> </w:t>
      </w:r>
      <w:r w:rsidRPr="000D6986">
        <w:rPr>
          <w:b/>
        </w:rPr>
        <w:t>СОГЛАШЕНИЯХ О МУНИЦИПАЛЬНО-ЧАСТНОМ ПАРТНЕРСТВЕ</w:t>
      </w:r>
    </w:p>
    <w:p w:rsidR="00D63CE7" w:rsidRPr="00D63CE7" w:rsidRDefault="00D63CE7" w:rsidP="00D63CE7">
      <w:pPr>
        <w:rPr>
          <w:sz w:val="24"/>
          <w:szCs w:val="24"/>
        </w:rPr>
      </w:pP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1. Предложение о реализации проекта.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4. Решение о реализации проекта.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5. Конкурсная документация.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6. Протокол о результатах проведения конкурса на право заключения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 xml:space="preserve">7. Решение о признании конкурса на право заключения соглашения </w:t>
      </w:r>
      <w:proofErr w:type="gramStart"/>
      <w:r w:rsidRPr="00B84EDD">
        <w:rPr>
          <w:sz w:val="24"/>
          <w:szCs w:val="24"/>
        </w:rPr>
        <w:t>несостоявшимся</w:t>
      </w:r>
      <w:proofErr w:type="gramEnd"/>
      <w:r w:rsidRPr="00B84EDD">
        <w:rPr>
          <w:sz w:val="24"/>
          <w:szCs w:val="24"/>
        </w:rPr>
        <w:t>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8. Проект соглашения (со всеми приложениями).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9. Соглашение (со всеми приложениями).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10. Финансовая модель и (или) бизнес-план реализации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14. Инвестицион</w:t>
      </w:r>
      <w:r w:rsidR="008931C1" w:rsidRPr="00B84EDD">
        <w:rPr>
          <w:sz w:val="24"/>
          <w:szCs w:val="24"/>
        </w:rPr>
        <w:t xml:space="preserve">ная программа, утвержденная </w:t>
      </w:r>
      <w:r w:rsidRPr="00B84EDD">
        <w:rPr>
          <w:sz w:val="24"/>
          <w:szCs w:val="24"/>
        </w:rPr>
        <w:t xml:space="preserve">органом местного самоуправления в случаях, предусмотренных </w:t>
      </w:r>
      <w:hyperlink r:id="rId16" w:history="1">
        <w:r w:rsidRPr="00B84EDD">
          <w:rPr>
            <w:rStyle w:val="a3"/>
            <w:sz w:val="24"/>
            <w:szCs w:val="24"/>
          </w:rPr>
          <w:t>частью 6 статьи 12</w:t>
        </w:r>
      </w:hyperlink>
      <w:r w:rsidRPr="00B84EDD">
        <w:rPr>
          <w:sz w:val="24"/>
          <w:szCs w:val="24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B84EDD">
        <w:rPr>
          <w:sz w:val="24"/>
          <w:szCs w:val="24"/>
        </w:rPr>
        <w:t>муниципально-частном</w:t>
      </w:r>
      <w:proofErr w:type="spellEnd"/>
      <w:r w:rsidRPr="00B84EDD">
        <w:rPr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 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15. Акты ввода объектов соглашений в эксплуатацию.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17. Решение о прекращении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18. Решение о внесении изменений в условия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D63CE7" w:rsidRP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8931C1" w:rsidRDefault="00D63CE7" w:rsidP="008931C1">
      <w:pPr>
        <w:jc w:val="right"/>
      </w:pPr>
      <w:r w:rsidRPr="008931C1">
        <w:lastRenderedPageBreak/>
        <w:t>Приложение N 2</w:t>
      </w:r>
    </w:p>
    <w:p w:rsidR="00D63CE7" w:rsidRPr="008931C1" w:rsidRDefault="00D63CE7" w:rsidP="008931C1">
      <w:pPr>
        <w:jc w:val="right"/>
      </w:pPr>
      <w:r w:rsidRPr="008931C1">
        <w:t>к Порядку мониторинга реализации</w:t>
      </w:r>
    </w:p>
    <w:p w:rsidR="00D63CE7" w:rsidRPr="008931C1" w:rsidRDefault="00D63CE7" w:rsidP="008931C1">
      <w:pPr>
        <w:jc w:val="right"/>
      </w:pPr>
      <w:r w:rsidRPr="008931C1">
        <w:t xml:space="preserve">соглашений о </w:t>
      </w:r>
      <w:proofErr w:type="gramStart"/>
      <w:r w:rsidRPr="008931C1">
        <w:t>государственно-частном</w:t>
      </w:r>
      <w:proofErr w:type="gramEnd"/>
    </w:p>
    <w:p w:rsidR="00D63CE7" w:rsidRPr="008931C1" w:rsidRDefault="00D63CE7" w:rsidP="008931C1">
      <w:pPr>
        <w:jc w:val="right"/>
      </w:pPr>
      <w:proofErr w:type="gramStart"/>
      <w:r w:rsidRPr="008931C1">
        <w:t>партнерстве</w:t>
      </w:r>
      <w:proofErr w:type="gramEnd"/>
      <w:r w:rsidRPr="008931C1">
        <w:t>, соглашений</w:t>
      </w:r>
    </w:p>
    <w:p w:rsidR="00D63CE7" w:rsidRPr="008931C1" w:rsidRDefault="00D63CE7" w:rsidP="008931C1">
      <w:pPr>
        <w:jc w:val="right"/>
      </w:pPr>
      <w:r w:rsidRPr="008931C1">
        <w:t xml:space="preserve">о </w:t>
      </w:r>
      <w:proofErr w:type="spellStart"/>
      <w:r w:rsidRPr="008931C1">
        <w:t>муниципально-частном</w:t>
      </w:r>
      <w:proofErr w:type="spellEnd"/>
      <w:r w:rsidRPr="008931C1">
        <w:t xml:space="preserve"> партнерстве,</w:t>
      </w:r>
    </w:p>
    <w:p w:rsidR="00D63CE7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B84EDD" w:rsidRDefault="0022644A" w:rsidP="0022644A">
      <w:pPr>
        <w:jc w:val="right"/>
      </w:pPr>
      <w:r>
        <w:t xml:space="preserve">администрации </w:t>
      </w:r>
      <w:r w:rsidR="000D6986">
        <w:t>Первомайского</w:t>
      </w:r>
      <w:r>
        <w:t xml:space="preserve"> МО </w:t>
      </w:r>
    </w:p>
    <w:p w:rsidR="00D63CE7" w:rsidRPr="008931C1" w:rsidRDefault="000D6986" w:rsidP="0022644A">
      <w:pPr>
        <w:jc w:val="right"/>
      </w:pPr>
      <w:r>
        <w:t>от 14.06.2021 г. № 15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7" w:name="Par125"/>
      <w:bookmarkEnd w:id="7"/>
      <w:r w:rsidRPr="0022644A">
        <w:rPr>
          <w:b/>
          <w:sz w:val="24"/>
          <w:szCs w:val="24"/>
        </w:rPr>
        <w:t>СВЕДЕНИЯ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о контактных данных лиц, ответственных за внесение сведений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о соглашениях о государственно-частном партнерстве,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proofErr w:type="gramStart"/>
      <w:r w:rsidRPr="0022644A">
        <w:rPr>
          <w:b/>
          <w:sz w:val="24"/>
          <w:szCs w:val="24"/>
        </w:rPr>
        <w:t>соглашениях</w:t>
      </w:r>
      <w:proofErr w:type="gramEnd"/>
      <w:r w:rsidRPr="0022644A">
        <w:rPr>
          <w:b/>
          <w:sz w:val="24"/>
          <w:szCs w:val="24"/>
        </w:rPr>
        <w:t xml:space="preserve"> о </w:t>
      </w:r>
      <w:proofErr w:type="spellStart"/>
      <w:r w:rsidRPr="0022644A">
        <w:rPr>
          <w:b/>
          <w:sz w:val="24"/>
          <w:szCs w:val="24"/>
        </w:rPr>
        <w:t>муниципально-частном</w:t>
      </w:r>
      <w:proofErr w:type="spellEnd"/>
      <w:r w:rsidRPr="0022644A">
        <w:rPr>
          <w:b/>
          <w:sz w:val="24"/>
          <w:szCs w:val="24"/>
        </w:rPr>
        <w:t xml:space="preserve"> партнерстве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в государственную автоматизированную информационную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систему "Управление"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361"/>
        <w:gridCol w:w="1361"/>
        <w:gridCol w:w="1644"/>
        <w:gridCol w:w="1416"/>
        <w:gridCol w:w="1474"/>
        <w:gridCol w:w="1471"/>
      </w:tblGrid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N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публичного партнера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Должность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Адрес электронной почты</w:t>
            </w: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0D6986" w:rsidRDefault="000D6986" w:rsidP="00D63CE7">
      <w:pPr>
        <w:rPr>
          <w:sz w:val="24"/>
          <w:szCs w:val="24"/>
        </w:rPr>
      </w:pPr>
    </w:p>
    <w:p w:rsidR="000D6986" w:rsidRDefault="000D6986" w:rsidP="00D63CE7">
      <w:pPr>
        <w:rPr>
          <w:sz w:val="24"/>
          <w:szCs w:val="24"/>
        </w:rPr>
      </w:pPr>
    </w:p>
    <w:p w:rsidR="000D6986" w:rsidRDefault="000D6986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0D6986" w:rsidRDefault="000D6986" w:rsidP="00D63CE7">
      <w:pPr>
        <w:rPr>
          <w:sz w:val="24"/>
          <w:szCs w:val="24"/>
        </w:rPr>
      </w:pPr>
    </w:p>
    <w:p w:rsidR="000D6986" w:rsidRDefault="000D6986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22644A" w:rsidRPr="00D63CE7" w:rsidRDefault="0022644A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right"/>
      </w:pPr>
      <w:r w:rsidRPr="0022644A">
        <w:lastRenderedPageBreak/>
        <w:t>Приложение N 3</w:t>
      </w:r>
    </w:p>
    <w:p w:rsidR="00D63CE7" w:rsidRPr="0022644A" w:rsidRDefault="00D63CE7" w:rsidP="0022644A">
      <w:pPr>
        <w:jc w:val="right"/>
      </w:pPr>
      <w:r w:rsidRPr="0022644A">
        <w:t>к Порядку мониторинга реализации</w:t>
      </w:r>
    </w:p>
    <w:p w:rsidR="00D63CE7" w:rsidRPr="0022644A" w:rsidRDefault="00D63CE7" w:rsidP="0022644A">
      <w:pPr>
        <w:jc w:val="right"/>
      </w:pPr>
      <w:r w:rsidRPr="0022644A">
        <w:t xml:space="preserve">соглашений о </w:t>
      </w:r>
      <w:proofErr w:type="gramStart"/>
      <w:r w:rsidRPr="0022644A">
        <w:t>государственно-частном</w:t>
      </w:r>
      <w:proofErr w:type="gramEnd"/>
    </w:p>
    <w:p w:rsidR="00D63CE7" w:rsidRPr="0022644A" w:rsidRDefault="00D63CE7" w:rsidP="0022644A">
      <w:pPr>
        <w:jc w:val="right"/>
      </w:pPr>
      <w:proofErr w:type="gramStart"/>
      <w:r w:rsidRPr="0022644A">
        <w:t>партнерстве</w:t>
      </w:r>
      <w:proofErr w:type="gramEnd"/>
      <w:r w:rsidRPr="0022644A">
        <w:t>, соглашений</w:t>
      </w:r>
    </w:p>
    <w:p w:rsidR="00D63CE7" w:rsidRPr="0022644A" w:rsidRDefault="00D63CE7" w:rsidP="0022644A">
      <w:pPr>
        <w:jc w:val="right"/>
      </w:pPr>
      <w:r w:rsidRPr="0022644A">
        <w:t xml:space="preserve">о </w:t>
      </w:r>
      <w:proofErr w:type="spellStart"/>
      <w:r w:rsidRPr="0022644A">
        <w:t>муниципально-частном</w:t>
      </w:r>
      <w:proofErr w:type="spellEnd"/>
      <w:r w:rsidRPr="0022644A">
        <w:t xml:space="preserve"> партнерстве,</w:t>
      </w:r>
    </w:p>
    <w:p w:rsidR="0022644A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 </w:t>
      </w:r>
    </w:p>
    <w:p w:rsidR="00B84EDD" w:rsidRDefault="000D6986" w:rsidP="0022644A">
      <w:pPr>
        <w:jc w:val="right"/>
      </w:pPr>
      <w:r>
        <w:t>Первомайского</w:t>
      </w:r>
      <w:r w:rsidR="0022644A">
        <w:t xml:space="preserve"> МО </w:t>
      </w:r>
    </w:p>
    <w:p w:rsidR="00D63CE7" w:rsidRPr="0022644A" w:rsidRDefault="000D6986" w:rsidP="0022644A">
      <w:pPr>
        <w:jc w:val="right"/>
      </w:pPr>
      <w:r>
        <w:t>от 14.06.2021 г. N 15</w:t>
      </w:r>
    </w:p>
    <w:p w:rsidR="00D63CE7" w:rsidRPr="00D63CE7" w:rsidRDefault="00D63CE7" w:rsidP="0022644A">
      <w:pPr>
        <w:jc w:val="right"/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0D6986" w:rsidRDefault="00D63CE7" w:rsidP="0022644A">
      <w:pPr>
        <w:jc w:val="center"/>
        <w:rPr>
          <w:b/>
        </w:rPr>
      </w:pPr>
      <w:bookmarkStart w:id="8" w:name="Par176"/>
      <w:bookmarkEnd w:id="8"/>
      <w:r w:rsidRPr="000D6986">
        <w:rPr>
          <w:b/>
        </w:rPr>
        <w:t>РЕЗУЛЬТАТЫ</w:t>
      </w:r>
    </w:p>
    <w:p w:rsidR="00D63CE7" w:rsidRPr="000D6986" w:rsidRDefault="00D63CE7" w:rsidP="0022644A">
      <w:pPr>
        <w:jc w:val="center"/>
        <w:rPr>
          <w:b/>
        </w:rPr>
      </w:pPr>
      <w:r w:rsidRPr="000D6986">
        <w:rPr>
          <w:b/>
        </w:rPr>
        <w:t xml:space="preserve">мониторинга реализации соглашений о </w:t>
      </w:r>
      <w:proofErr w:type="gramStart"/>
      <w:r w:rsidRPr="000D6986">
        <w:rPr>
          <w:b/>
        </w:rPr>
        <w:t>государственно-частном</w:t>
      </w:r>
      <w:proofErr w:type="gramEnd"/>
    </w:p>
    <w:p w:rsidR="00D63CE7" w:rsidRPr="000D6986" w:rsidRDefault="00D63CE7" w:rsidP="0022644A">
      <w:pPr>
        <w:jc w:val="center"/>
        <w:rPr>
          <w:b/>
        </w:rPr>
      </w:pPr>
      <w:proofErr w:type="gramStart"/>
      <w:r w:rsidRPr="000D6986">
        <w:rPr>
          <w:b/>
        </w:rPr>
        <w:t>партнерстве</w:t>
      </w:r>
      <w:proofErr w:type="gramEnd"/>
      <w:r w:rsidRPr="000D6986">
        <w:rPr>
          <w:b/>
        </w:rPr>
        <w:t xml:space="preserve">, соглашений о </w:t>
      </w:r>
      <w:proofErr w:type="spellStart"/>
      <w:r w:rsidRPr="000D6986">
        <w:rPr>
          <w:b/>
        </w:rPr>
        <w:t>муниципально-частном</w:t>
      </w:r>
      <w:proofErr w:type="spellEnd"/>
      <w:r w:rsidRPr="000D6986">
        <w:rPr>
          <w:b/>
        </w:rPr>
        <w:t xml:space="preserve"> партнерстве</w:t>
      </w:r>
    </w:p>
    <w:p w:rsidR="00D63CE7" w:rsidRPr="000D6986" w:rsidRDefault="00D63CE7" w:rsidP="0022644A">
      <w:pPr>
        <w:jc w:val="center"/>
      </w:pPr>
      <w:r w:rsidRPr="000D6986">
        <w:rPr>
          <w:b/>
        </w:rPr>
        <w:t>за 20__ год</w:t>
      </w:r>
    </w:p>
    <w:p w:rsidR="00D63CE7" w:rsidRPr="000D6986" w:rsidRDefault="00D63CE7" w:rsidP="00D63CE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7030"/>
        <w:gridCol w:w="1474"/>
      </w:tblGrid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N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Значение показателя</w:t>
            </w: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0D6986" w:rsidRDefault="00D63CE7" w:rsidP="00D63CE7">
            <w:r w:rsidRPr="000D6986"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Количество заключенных в отчетном году соглашений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9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 xml:space="preserve">Средний срок заключения соглашений, заключенных в отчетном году (период </w:t>
            </w:r>
            <w:proofErr w:type="gramStart"/>
            <w:r w:rsidRPr="000D6986">
              <w:t>с даты принятия</w:t>
            </w:r>
            <w:proofErr w:type="gramEnd"/>
            <w:r w:rsidRPr="000D6986"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</w:tbl>
    <w:p w:rsidR="0022644A" w:rsidRDefault="0022644A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right"/>
      </w:pPr>
      <w:r w:rsidRPr="0022644A">
        <w:lastRenderedPageBreak/>
        <w:t>Приложение N 4</w:t>
      </w:r>
    </w:p>
    <w:p w:rsidR="00D63CE7" w:rsidRPr="0022644A" w:rsidRDefault="00D63CE7" w:rsidP="0022644A">
      <w:pPr>
        <w:jc w:val="right"/>
      </w:pPr>
      <w:r w:rsidRPr="0022644A">
        <w:t>к Порядку мониторинга реализации</w:t>
      </w:r>
    </w:p>
    <w:p w:rsidR="00D63CE7" w:rsidRPr="0022644A" w:rsidRDefault="00D63CE7" w:rsidP="0022644A">
      <w:pPr>
        <w:jc w:val="right"/>
      </w:pPr>
      <w:r w:rsidRPr="0022644A">
        <w:t xml:space="preserve">соглашений о </w:t>
      </w:r>
      <w:proofErr w:type="gramStart"/>
      <w:r w:rsidRPr="0022644A">
        <w:t>государственно-частном</w:t>
      </w:r>
      <w:proofErr w:type="gramEnd"/>
    </w:p>
    <w:p w:rsidR="00D63CE7" w:rsidRPr="0022644A" w:rsidRDefault="00D63CE7" w:rsidP="0022644A">
      <w:pPr>
        <w:jc w:val="right"/>
      </w:pPr>
      <w:proofErr w:type="gramStart"/>
      <w:r w:rsidRPr="0022644A">
        <w:t>партнерстве</w:t>
      </w:r>
      <w:proofErr w:type="gramEnd"/>
      <w:r w:rsidRPr="0022644A">
        <w:t>, соглашений</w:t>
      </w:r>
    </w:p>
    <w:p w:rsidR="00D63CE7" w:rsidRPr="0022644A" w:rsidRDefault="00D63CE7" w:rsidP="0022644A">
      <w:pPr>
        <w:jc w:val="right"/>
      </w:pPr>
      <w:r w:rsidRPr="0022644A">
        <w:t xml:space="preserve">о </w:t>
      </w:r>
      <w:proofErr w:type="spellStart"/>
      <w:r w:rsidRPr="0022644A">
        <w:t>муниципально-частном</w:t>
      </w:r>
      <w:proofErr w:type="spellEnd"/>
      <w:r w:rsidRPr="0022644A">
        <w:t xml:space="preserve"> партнерстве,</w:t>
      </w:r>
    </w:p>
    <w:p w:rsidR="00D63CE7" w:rsidRPr="0022644A" w:rsidRDefault="0022644A" w:rsidP="0022644A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D63CE7" w:rsidRPr="0022644A" w:rsidRDefault="000D6986" w:rsidP="0022644A">
      <w:pPr>
        <w:jc w:val="right"/>
      </w:pPr>
      <w:r>
        <w:t>Первомайского  МО от 14.06.2021 г. № 15</w:t>
      </w:r>
    </w:p>
    <w:p w:rsidR="00D63CE7" w:rsidRPr="00D63CE7" w:rsidRDefault="00D63CE7" w:rsidP="0022644A">
      <w:pPr>
        <w:jc w:val="right"/>
        <w:rPr>
          <w:sz w:val="24"/>
          <w:szCs w:val="24"/>
        </w:rPr>
      </w:pPr>
    </w:p>
    <w:p w:rsidR="000D6986" w:rsidRDefault="000D6986" w:rsidP="0022644A">
      <w:pPr>
        <w:jc w:val="center"/>
        <w:rPr>
          <w:sz w:val="24"/>
          <w:szCs w:val="24"/>
        </w:rPr>
      </w:pPr>
      <w:bookmarkStart w:id="9" w:name="Par245"/>
      <w:bookmarkEnd w:id="9"/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РЕЗУЛЬТАТЫ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мониторинга соглашения о государственно-частном партнерстве,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 xml:space="preserve">соглашения о </w:t>
      </w:r>
      <w:proofErr w:type="spellStart"/>
      <w:r w:rsidRPr="0022644A">
        <w:rPr>
          <w:b/>
          <w:sz w:val="24"/>
          <w:szCs w:val="24"/>
        </w:rPr>
        <w:t>муниципально-частном</w:t>
      </w:r>
      <w:proofErr w:type="spellEnd"/>
      <w:r w:rsidRPr="0022644A">
        <w:rPr>
          <w:b/>
          <w:sz w:val="24"/>
          <w:szCs w:val="24"/>
        </w:rPr>
        <w:t xml:space="preserve"> партнерстве на предмет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соблюдения сторонами обязательств по достижению целевых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показателей, содержащихся в таком соглашении, сроков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их реализации, объема привлекаемых инвестиций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и иных существенных условий такого соглашения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1276"/>
        <w:gridCol w:w="1559"/>
      </w:tblGrid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0D6986">
            <w:pPr>
              <w:jc w:val="center"/>
            </w:pPr>
            <w:r w:rsidRPr="000D6986">
              <w:t>Целевой показатель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0D6986">
            <w:pPr>
              <w:jc w:val="center"/>
            </w:pPr>
            <w:r w:rsidRPr="000D6986">
              <w:t>Плановое значение целевого показателя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0D6986">
            <w:pPr>
              <w:jc w:val="center"/>
            </w:pPr>
            <w:r w:rsidRPr="000D6986">
              <w:t>Фактически достигнутое значение целевого показателя</w:t>
            </w:r>
          </w:p>
        </w:tc>
      </w:tr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Срок действия соглашения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Срок проведения конкурса на право заключения соглашения (при наличии)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 xml:space="preserve">Срок заключения соглашения (период </w:t>
            </w:r>
            <w:proofErr w:type="gramStart"/>
            <w:r w:rsidRPr="000D6986">
              <w:t>с даты принятия</w:t>
            </w:r>
            <w:proofErr w:type="gramEnd"/>
            <w:r w:rsidRPr="000D6986"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Статус заключения и реализации соглашения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Срок проектирования объекта (если предусматривается)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Срок создания (реконструкции) объекта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rPr>
          <w:trHeight w:val="506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Срок эксплуатации и (или) технического обслуживания объекта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rPr>
          <w:trHeight w:val="538"/>
        </w:trPr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Объем финансирования на стадии создания (реконструкции) объекта за счет собственных средств частного партнера, тыс. рублей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  <w:tr w:rsidR="00D63CE7" w:rsidRPr="000D6986" w:rsidTr="000D6986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0D6986" w:rsidRDefault="00D63CE7" w:rsidP="00D63CE7">
            <w:r w:rsidRPr="000D6986"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0D6986" w:rsidRDefault="002A1602" w:rsidP="00D63CE7"/>
        </w:tc>
      </w:tr>
    </w:tbl>
    <w:p w:rsidR="00B42025" w:rsidRPr="000D6986" w:rsidRDefault="00B42025" w:rsidP="000D6986"/>
    <w:sectPr w:rsidR="00B42025" w:rsidRPr="000D6986" w:rsidSect="000D6986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A5"/>
    <w:rsid w:val="000D6986"/>
    <w:rsid w:val="0022644A"/>
    <w:rsid w:val="002A1602"/>
    <w:rsid w:val="002A1622"/>
    <w:rsid w:val="00323379"/>
    <w:rsid w:val="004C3F3B"/>
    <w:rsid w:val="004E60AC"/>
    <w:rsid w:val="006144A5"/>
    <w:rsid w:val="00615388"/>
    <w:rsid w:val="007F549F"/>
    <w:rsid w:val="008931C1"/>
    <w:rsid w:val="00B42025"/>
    <w:rsid w:val="00B84EDD"/>
    <w:rsid w:val="00D170C1"/>
    <w:rsid w:val="00D63CE7"/>
    <w:rsid w:val="00DE05E6"/>
    <w:rsid w:val="00E8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49F"/>
    <w:pPr>
      <w:keepNext/>
      <w:jc w:val="center"/>
      <w:outlineLvl w:val="0"/>
    </w:pPr>
    <w:rPr>
      <w:rFonts w:eastAsia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F549F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F549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F549F"/>
    <w:pPr>
      <w:spacing w:after="0" w:line="240" w:lineRule="auto"/>
    </w:pPr>
    <w:rPr>
      <w:rFonts w:ascii="Calibri" w:eastAsia="Calibri" w:hAnsi="Calibri"/>
    </w:rPr>
  </w:style>
  <w:style w:type="character" w:customStyle="1" w:styleId="ConsPlusNormal">
    <w:name w:val="ConsPlusNormal Знак"/>
    <w:link w:val="ConsPlusNormal0"/>
    <w:locked/>
    <w:rsid w:val="007F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7F5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737854D3AF2F1A942890028B530E29C54CC4B6A564BAD143F65D44B4505D3802E2DBF89A52D180D74C96AE7E38D2PEw0H" TargetMode="External"/><Relationship Id="rId13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2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13EAD3A9696CBBE18737854D3AF2F1A942D9F0384530E29C54CC4B6A564BAD143F65D44B4525E3C02E2DBF89A52D180D74C96AE7E38D2PEw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1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5" Type="http://schemas.openxmlformats.org/officeDocument/2006/relationships/hyperlink" Target="consultantplus://offline/ref=49A13EAD3A9696CBBE18737854D3AF2F1A942D9F0384530E29C54CC4B6A564BAD143F65D44B451593802E2DBF89A52D180D74C96AE7E38D2PEw0H" TargetMode="External"/><Relationship Id="rId15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0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4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7095-3D99-4524-87C7-8126776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2021-06-17T08:24:00Z</dcterms:created>
  <dcterms:modified xsi:type="dcterms:W3CDTF">2021-06-22T03:56:00Z</dcterms:modified>
</cp:coreProperties>
</file>