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D3B" w:rsidRDefault="00215D3B" w:rsidP="00215D3B">
      <w:pPr>
        <w:ind w:left="0"/>
        <w:jc w:val="center"/>
        <w:textAlignment w:val="baseline"/>
        <w:rPr>
          <w:b/>
          <w:bCs/>
          <w:color w:val="00000A"/>
          <w:lang w:bidi="te-IN"/>
        </w:rPr>
      </w:pPr>
    </w:p>
    <w:p w:rsidR="00215D3B" w:rsidRPr="006F30EF" w:rsidRDefault="00215D3B" w:rsidP="00215D3B">
      <w:pPr>
        <w:ind w:left="0"/>
        <w:jc w:val="center"/>
        <w:textAlignment w:val="baseline"/>
        <w:rPr>
          <w:rFonts w:ascii="Segoe UI" w:hAnsi="Segoe UI" w:cs="Segoe UI"/>
          <w:color w:val="00000A"/>
          <w:sz w:val="18"/>
          <w:szCs w:val="18"/>
          <w:lang w:bidi="te-IN"/>
        </w:rPr>
      </w:pPr>
      <w:r w:rsidRPr="006F30EF">
        <w:rPr>
          <w:b/>
          <w:bCs/>
          <w:color w:val="00000A"/>
          <w:lang w:bidi="te-IN"/>
        </w:rPr>
        <w:t>СОВЕТ</w:t>
      </w:r>
      <w:r w:rsidRPr="006F30EF">
        <w:rPr>
          <w:color w:val="00000A"/>
          <w:lang w:bidi="te-IN"/>
        </w:rPr>
        <w:t> </w:t>
      </w:r>
    </w:p>
    <w:p w:rsidR="00215D3B" w:rsidRPr="006F30EF" w:rsidRDefault="00215D3B" w:rsidP="00215D3B">
      <w:pPr>
        <w:ind w:left="0"/>
        <w:jc w:val="center"/>
        <w:textAlignment w:val="baseline"/>
        <w:rPr>
          <w:rFonts w:ascii="Segoe UI" w:hAnsi="Segoe UI" w:cs="Segoe UI"/>
          <w:color w:val="00000A"/>
          <w:sz w:val="18"/>
          <w:szCs w:val="18"/>
          <w:lang w:bidi="te-IN"/>
        </w:rPr>
      </w:pPr>
      <w:r>
        <w:rPr>
          <w:b/>
          <w:bCs/>
          <w:color w:val="00000A"/>
          <w:lang w:bidi="te-IN"/>
        </w:rPr>
        <w:t>ПЕРВОМАЙСКОГО</w:t>
      </w:r>
      <w:r w:rsidRPr="006F30EF">
        <w:rPr>
          <w:b/>
          <w:bCs/>
          <w:color w:val="00000A"/>
          <w:lang w:bidi="te-IN"/>
        </w:rPr>
        <w:t xml:space="preserve"> МУНИЦИПАЛЬНОГО ОБРАЗОВАНИЯ ПЕРЕЛЮБСКОГО МУНИЦИПАЛЬНОГО РАЙОНА</w:t>
      </w:r>
      <w:r w:rsidRPr="006F30EF">
        <w:rPr>
          <w:color w:val="00000A"/>
          <w:lang w:bidi="te-IN"/>
        </w:rPr>
        <w:t> </w:t>
      </w:r>
    </w:p>
    <w:p w:rsidR="00215D3B" w:rsidRPr="006F30EF" w:rsidRDefault="00215D3B" w:rsidP="00215D3B">
      <w:pPr>
        <w:ind w:left="0"/>
        <w:jc w:val="center"/>
        <w:textAlignment w:val="baseline"/>
        <w:rPr>
          <w:rFonts w:ascii="Segoe UI" w:hAnsi="Segoe UI" w:cs="Segoe UI"/>
          <w:color w:val="00000A"/>
          <w:sz w:val="18"/>
          <w:szCs w:val="18"/>
          <w:lang w:bidi="te-IN"/>
        </w:rPr>
      </w:pPr>
      <w:r w:rsidRPr="006F30EF">
        <w:rPr>
          <w:b/>
          <w:bCs/>
          <w:color w:val="00000A"/>
          <w:lang w:bidi="te-IN"/>
        </w:rPr>
        <w:t>САРАТОВСКОЙ ОБЛАСТИ</w:t>
      </w:r>
      <w:r w:rsidRPr="006F30EF">
        <w:rPr>
          <w:color w:val="00000A"/>
          <w:lang w:bidi="te-IN"/>
        </w:rPr>
        <w:t> </w:t>
      </w:r>
    </w:p>
    <w:p w:rsidR="00215D3B" w:rsidRPr="006F30EF" w:rsidRDefault="00215D3B" w:rsidP="00215D3B">
      <w:pPr>
        <w:ind w:left="0"/>
        <w:jc w:val="center"/>
        <w:textAlignment w:val="baseline"/>
        <w:rPr>
          <w:rFonts w:ascii="Segoe UI" w:hAnsi="Segoe UI" w:cs="Segoe UI"/>
          <w:color w:val="00000A"/>
          <w:sz w:val="18"/>
          <w:szCs w:val="18"/>
          <w:lang w:bidi="te-IN"/>
        </w:rPr>
      </w:pPr>
      <w:r w:rsidRPr="006F30EF">
        <w:rPr>
          <w:color w:val="00000A"/>
          <w:lang w:bidi="te-IN"/>
        </w:rPr>
        <w:t> </w:t>
      </w:r>
    </w:p>
    <w:p w:rsidR="00215D3B" w:rsidRPr="006F30EF" w:rsidRDefault="00215D3B" w:rsidP="00215D3B">
      <w:pPr>
        <w:ind w:left="0"/>
        <w:jc w:val="center"/>
        <w:textAlignment w:val="baseline"/>
        <w:rPr>
          <w:rFonts w:ascii="Segoe UI" w:hAnsi="Segoe UI" w:cs="Segoe UI"/>
          <w:color w:val="00000A"/>
          <w:sz w:val="18"/>
          <w:szCs w:val="18"/>
          <w:lang w:bidi="te-IN"/>
        </w:rPr>
      </w:pPr>
      <w:r w:rsidRPr="006F30EF">
        <w:rPr>
          <w:b/>
          <w:bCs/>
          <w:color w:val="000000"/>
          <w:lang w:bidi="te-IN"/>
        </w:rPr>
        <w:t>РЕШЕНИЕ</w:t>
      </w:r>
      <w:r w:rsidRPr="006F30EF">
        <w:rPr>
          <w:color w:val="00000A"/>
          <w:lang w:bidi="te-IN"/>
        </w:rPr>
        <w:t> </w:t>
      </w:r>
    </w:p>
    <w:p w:rsidR="00215D3B" w:rsidRPr="006F30EF" w:rsidRDefault="00215D3B" w:rsidP="00215D3B">
      <w:pPr>
        <w:ind w:left="0"/>
        <w:textAlignment w:val="baseline"/>
        <w:rPr>
          <w:rFonts w:ascii="Segoe UI" w:hAnsi="Segoe UI" w:cs="Segoe UI"/>
          <w:color w:val="00000A"/>
          <w:sz w:val="18"/>
          <w:szCs w:val="18"/>
          <w:lang w:bidi="te-IN"/>
        </w:rPr>
      </w:pPr>
      <w:r w:rsidRPr="006F30EF">
        <w:rPr>
          <w:color w:val="00000A"/>
          <w:lang w:bidi="te-IN"/>
        </w:rPr>
        <w:t> </w:t>
      </w:r>
    </w:p>
    <w:p w:rsidR="00215D3B" w:rsidRPr="006F30EF" w:rsidRDefault="00215D3B" w:rsidP="00215D3B">
      <w:pPr>
        <w:ind w:left="0"/>
        <w:textAlignment w:val="baseline"/>
        <w:rPr>
          <w:rFonts w:ascii="Segoe UI" w:hAnsi="Segoe UI" w:cs="Segoe UI"/>
          <w:color w:val="00000A"/>
          <w:sz w:val="18"/>
          <w:szCs w:val="18"/>
          <w:lang w:bidi="te-IN"/>
        </w:rPr>
      </w:pPr>
      <w:r>
        <w:rPr>
          <w:b/>
          <w:bCs/>
          <w:color w:val="00000A"/>
          <w:lang w:bidi="te-IN"/>
        </w:rPr>
        <w:t>о</w:t>
      </w:r>
      <w:r w:rsidRPr="006F30EF">
        <w:rPr>
          <w:b/>
          <w:bCs/>
          <w:color w:val="00000A"/>
          <w:lang w:bidi="te-IN"/>
        </w:rPr>
        <w:t xml:space="preserve">т </w:t>
      </w:r>
      <w:r w:rsidRPr="006256D4">
        <w:rPr>
          <w:b/>
          <w:bCs/>
          <w:lang w:bidi="te-IN"/>
        </w:rPr>
        <w:t xml:space="preserve">26.03.2018  </w:t>
      </w:r>
      <w:r w:rsidRPr="006F30EF">
        <w:rPr>
          <w:b/>
          <w:bCs/>
          <w:color w:val="00000A"/>
          <w:lang w:bidi="te-IN"/>
        </w:rPr>
        <w:t>года                                 </w:t>
      </w:r>
      <w:r w:rsidRPr="006256D4">
        <w:rPr>
          <w:b/>
          <w:bCs/>
          <w:lang w:bidi="te-IN"/>
        </w:rPr>
        <w:t xml:space="preserve">№ 2 п. 5                                           </w:t>
      </w:r>
      <w:r>
        <w:rPr>
          <w:b/>
          <w:bCs/>
          <w:color w:val="00000A"/>
          <w:lang w:bidi="te-IN"/>
        </w:rPr>
        <w:t>с. Калинин</w:t>
      </w:r>
    </w:p>
    <w:p w:rsidR="00215D3B" w:rsidRPr="006F30EF" w:rsidRDefault="00215D3B" w:rsidP="00215D3B">
      <w:pPr>
        <w:ind w:left="0"/>
        <w:textAlignment w:val="baseline"/>
        <w:rPr>
          <w:rFonts w:ascii="Segoe UI" w:hAnsi="Segoe UI" w:cs="Segoe UI"/>
          <w:color w:val="00000A"/>
          <w:sz w:val="18"/>
          <w:szCs w:val="18"/>
          <w:lang w:bidi="te-IN"/>
        </w:rPr>
      </w:pPr>
      <w:r w:rsidRPr="006F30EF">
        <w:rPr>
          <w:color w:val="00000A"/>
          <w:lang w:bidi="te-IN"/>
        </w:rPr>
        <w:t> </w:t>
      </w:r>
    </w:p>
    <w:p w:rsidR="00215D3B" w:rsidRPr="006F30EF" w:rsidRDefault="00215D3B" w:rsidP="00215D3B">
      <w:pPr>
        <w:ind w:left="0"/>
        <w:textAlignment w:val="baseline"/>
        <w:rPr>
          <w:rFonts w:ascii="Segoe UI" w:hAnsi="Segoe UI" w:cs="Segoe UI"/>
          <w:sz w:val="18"/>
          <w:szCs w:val="18"/>
          <w:lang w:bidi="te-IN"/>
        </w:rPr>
      </w:pPr>
      <w:r w:rsidRPr="006F30EF">
        <w:rPr>
          <w:b/>
          <w:bCs/>
          <w:lang w:bidi="te-IN"/>
        </w:rPr>
        <w:t>О порядке размещения сведений о доходах, расходах, </w:t>
      </w:r>
      <w:r w:rsidRPr="006F30EF">
        <w:rPr>
          <w:lang w:bidi="te-IN"/>
        </w:rPr>
        <w:t> </w:t>
      </w:r>
    </w:p>
    <w:p w:rsidR="00215D3B" w:rsidRPr="006F30EF" w:rsidRDefault="00215D3B" w:rsidP="00215D3B">
      <w:pPr>
        <w:ind w:left="0"/>
        <w:textAlignment w:val="baseline"/>
        <w:rPr>
          <w:rFonts w:ascii="Segoe UI" w:hAnsi="Segoe UI" w:cs="Segoe UI"/>
          <w:sz w:val="18"/>
          <w:szCs w:val="18"/>
          <w:lang w:bidi="te-IN"/>
        </w:rPr>
      </w:pPr>
      <w:r w:rsidRPr="006F30EF">
        <w:rPr>
          <w:b/>
          <w:bCs/>
          <w:lang w:bidi="te-IN"/>
        </w:rPr>
        <w:t xml:space="preserve">об имуществе и обязательствах </w:t>
      </w:r>
      <w:proofErr w:type="gramStart"/>
      <w:r w:rsidRPr="006F30EF">
        <w:rPr>
          <w:b/>
          <w:bCs/>
          <w:lang w:bidi="te-IN"/>
        </w:rPr>
        <w:t>имущественного</w:t>
      </w:r>
      <w:proofErr w:type="gramEnd"/>
      <w:r w:rsidRPr="006F30EF">
        <w:rPr>
          <w:b/>
          <w:bCs/>
          <w:lang w:bidi="te-IN"/>
        </w:rPr>
        <w:t> </w:t>
      </w:r>
      <w:r w:rsidRPr="006F30EF">
        <w:rPr>
          <w:lang w:bidi="te-IN"/>
        </w:rPr>
        <w:t> </w:t>
      </w:r>
    </w:p>
    <w:p w:rsidR="00215D3B" w:rsidRPr="006F30EF" w:rsidRDefault="00215D3B" w:rsidP="00215D3B">
      <w:pPr>
        <w:ind w:left="0"/>
        <w:textAlignment w:val="baseline"/>
        <w:rPr>
          <w:rFonts w:ascii="Segoe UI" w:hAnsi="Segoe UI" w:cs="Segoe UI"/>
          <w:sz w:val="18"/>
          <w:szCs w:val="18"/>
          <w:lang w:bidi="te-IN"/>
        </w:rPr>
      </w:pPr>
      <w:r w:rsidRPr="006F30EF">
        <w:rPr>
          <w:b/>
          <w:bCs/>
          <w:lang w:bidi="te-IN"/>
        </w:rPr>
        <w:t>характера лиц, замещающих муниципальные должности</w:t>
      </w:r>
      <w:r w:rsidRPr="006F30EF">
        <w:rPr>
          <w:b/>
          <w:bCs/>
          <w:i/>
          <w:iCs/>
          <w:lang w:bidi="te-IN"/>
        </w:rPr>
        <w:t> </w:t>
      </w:r>
      <w:proofErr w:type="gramStart"/>
      <w:r w:rsidRPr="006F30EF">
        <w:rPr>
          <w:b/>
          <w:bCs/>
          <w:lang w:bidi="te-IN"/>
        </w:rPr>
        <w:t>в</w:t>
      </w:r>
      <w:proofErr w:type="gramEnd"/>
      <w:r w:rsidRPr="006F30EF">
        <w:rPr>
          <w:b/>
          <w:bCs/>
          <w:lang w:bidi="te-IN"/>
        </w:rPr>
        <w:t> </w:t>
      </w:r>
      <w:r w:rsidRPr="006F30EF">
        <w:rPr>
          <w:lang w:bidi="te-IN"/>
        </w:rPr>
        <w:t> </w:t>
      </w:r>
    </w:p>
    <w:p w:rsidR="00215D3B" w:rsidRPr="006F30EF" w:rsidRDefault="00215D3B" w:rsidP="00215D3B">
      <w:pPr>
        <w:ind w:left="0"/>
        <w:textAlignment w:val="baseline"/>
        <w:rPr>
          <w:rFonts w:ascii="Segoe UI" w:hAnsi="Segoe UI" w:cs="Segoe UI"/>
          <w:sz w:val="18"/>
          <w:szCs w:val="18"/>
          <w:lang w:bidi="te-IN"/>
        </w:rPr>
      </w:pPr>
      <w:r>
        <w:rPr>
          <w:b/>
          <w:bCs/>
          <w:lang w:bidi="te-IN"/>
        </w:rPr>
        <w:t xml:space="preserve">Первомайском муниципальном </w:t>
      </w:r>
      <w:proofErr w:type="gramStart"/>
      <w:r>
        <w:rPr>
          <w:b/>
          <w:bCs/>
          <w:lang w:bidi="te-IN"/>
        </w:rPr>
        <w:t>образовании</w:t>
      </w:r>
      <w:proofErr w:type="gramEnd"/>
      <w:r w:rsidRPr="006F30EF">
        <w:rPr>
          <w:b/>
          <w:bCs/>
          <w:lang w:bidi="te-IN"/>
        </w:rPr>
        <w:t> </w:t>
      </w:r>
      <w:proofErr w:type="spellStart"/>
      <w:r w:rsidRPr="006F30EF">
        <w:rPr>
          <w:b/>
          <w:bCs/>
          <w:lang w:bidi="te-IN"/>
        </w:rPr>
        <w:t>Перелюбского</w:t>
      </w:r>
      <w:proofErr w:type="spellEnd"/>
      <w:r w:rsidRPr="006F30EF">
        <w:rPr>
          <w:b/>
          <w:bCs/>
          <w:lang w:bidi="te-IN"/>
        </w:rPr>
        <w:t> </w:t>
      </w:r>
      <w:r w:rsidRPr="006F30EF">
        <w:rPr>
          <w:lang w:bidi="te-IN"/>
        </w:rPr>
        <w:t> </w:t>
      </w:r>
    </w:p>
    <w:p w:rsidR="00215D3B" w:rsidRPr="006F30EF" w:rsidRDefault="00215D3B" w:rsidP="00215D3B">
      <w:pPr>
        <w:ind w:left="0"/>
        <w:textAlignment w:val="baseline"/>
        <w:rPr>
          <w:rFonts w:ascii="Segoe UI" w:hAnsi="Segoe UI" w:cs="Segoe UI"/>
          <w:sz w:val="18"/>
          <w:szCs w:val="18"/>
          <w:lang w:bidi="te-IN"/>
        </w:rPr>
      </w:pPr>
      <w:r>
        <w:rPr>
          <w:b/>
          <w:bCs/>
          <w:lang w:bidi="te-IN"/>
        </w:rPr>
        <w:t>м</w:t>
      </w:r>
      <w:r w:rsidRPr="006F30EF">
        <w:rPr>
          <w:b/>
          <w:bCs/>
          <w:lang w:bidi="te-IN"/>
        </w:rPr>
        <w:t>униципального района Саратовской области и членов их семей </w:t>
      </w:r>
      <w:r w:rsidRPr="006F30EF">
        <w:rPr>
          <w:lang w:bidi="te-IN"/>
        </w:rPr>
        <w:t> </w:t>
      </w:r>
    </w:p>
    <w:p w:rsidR="00215D3B" w:rsidRPr="006F30EF" w:rsidRDefault="00215D3B" w:rsidP="00215D3B">
      <w:pPr>
        <w:ind w:left="0"/>
        <w:textAlignment w:val="baseline"/>
        <w:rPr>
          <w:rFonts w:ascii="Segoe UI" w:hAnsi="Segoe UI" w:cs="Segoe UI"/>
          <w:sz w:val="18"/>
          <w:szCs w:val="18"/>
          <w:lang w:bidi="te-IN"/>
        </w:rPr>
      </w:pPr>
      <w:r w:rsidRPr="006F30EF">
        <w:rPr>
          <w:b/>
          <w:bCs/>
          <w:lang w:bidi="te-IN"/>
        </w:rPr>
        <w:t>в информационно-телекоммуникационной сети «Интернет» </w:t>
      </w:r>
      <w:r w:rsidRPr="006F30EF">
        <w:rPr>
          <w:lang w:bidi="te-IN"/>
        </w:rPr>
        <w:t> </w:t>
      </w:r>
    </w:p>
    <w:p w:rsidR="00215D3B" w:rsidRPr="006F30EF" w:rsidRDefault="00215D3B" w:rsidP="00215D3B">
      <w:pPr>
        <w:ind w:left="0"/>
        <w:textAlignment w:val="baseline"/>
        <w:rPr>
          <w:rFonts w:ascii="Segoe UI" w:hAnsi="Segoe UI" w:cs="Segoe UI"/>
          <w:sz w:val="18"/>
          <w:szCs w:val="18"/>
          <w:lang w:bidi="te-IN"/>
        </w:rPr>
      </w:pPr>
      <w:r w:rsidRPr="006F30EF">
        <w:rPr>
          <w:b/>
          <w:bCs/>
          <w:lang w:bidi="te-IN"/>
        </w:rPr>
        <w:t>и предоставления их для опубликования средствам массовой информации. </w:t>
      </w:r>
      <w:r w:rsidRPr="006F30EF">
        <w:rPr>
          <w:lang w:bidi="te-IN"/>
        </w:rPr>
        <w:t> </w:t>
      </w:r>
    </w:p>
    <w:p w:rsidR="00215D3B" w:rsidRPr="006F30EF" w:rsidRDefault="00215D3B" w:rsidP="00215D3B">
      <w:pPr>
        <w:ind w:left="0" w:right="4335"/>
        <w:textAlignment w:val="baseline"/>
        <w:rPr>
          <w:rFonts w:ascii="Segoe UI" w:hAnsi="Segoe UI" w:cs="Segoe UI"/>
          <w:sz w:val="18"/>
          <w:szCs w:val="18"/>
          <w:lang w:bidi="te-IN"/>
        </w:rPr>
      </w:pPr>
      <w:r w:rsidRPr="006F30EF">
        <w:rPr>
          <w:lang w:bidi="te-IN"/>
        </w:rPr>
        <w:t> </w:t>
      </w:r>
    </w:p>
    <w:p w:rsidR="00215D3B" w:rsidRPr="006F30EF" w:rsidRDefault="00215D3B" w:rsidP="00215D3B">
      <w:pPr>
        <w:ind w:left="0"/>
        <w:textAlignment w:val="baseline"/>
        <w:rPr>
          <w:rFonts w:ascii="Segoe UI" w:hAnsi="Segoe UI" w:cs="Segoe UI"/>
          <w:sz w:val="18"/>
          <w:szCs w:val="18"/>
          <w:lang w:bidi="te-IN"/>
        </w:rPr>
      </w:pPr>
      <w:r w:rsidRPr="006F30EF">
        <w:rPr>
          <w:lang w:bidi="te-IN"/>
        </w:rPr>
        <w:t xml:space="preserve">                </w:t>
      </w:r>
      <w:proofErr w:type="gramStart"/>
      <w:r w:rsidRPr="006F30EF">
        <w:rPr>
          <w:lang w:bidi="te-IN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 (с изменениями Федерального закона от 03 ноября 2015 года № 303-ФЗ), Федеральным законом РФ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</w:t>
      </w:r>
      <w:proofErr w:type="gramEnd"/>
      <w:r w:rsidRPr="006F30EF">
        <w:rPr>
          <w:lang w:bidi="te-IN"/>
        </w:rPr>
        <w:t xml:space="preserve"> иных лиц их доходам» и Уставом </w:t>
      </w:r>
      <w:r>
        <w:rPr>
          <w:lang w:bidi="te-IN"/>
        </w:rPr>
        <w:t>Первомайского</w:t>
      </w:r>
      <w:r w:rsidRPr="006F30EF">
        <w:rPr>
          <w:lang w:bidi="te-IN"/>
        </w:rPr>
        <w:t xml:space="preserve"> муниципального образования </w:t>
      </w:r>
      <w:proofErr w:type="spellStart"/>
      <w:r w:rsidRPr="006F30EF">
        <w:rPr>
          <w:lang w:bidi="te-IN"/>
        </w:rPr>
        <w:t>Перелюбского</w:t>
      </w:r>
      <w:proofErr w:type="spellEnd"/>
      <w:r w:rsidRPr="006F30EF">
        <w:rPr>
          <w:lang w:bidi="te-IN"/>
        </w:rPr>
        <w:t> муниципального района Саратовской области,  Совет </w:t>
      </w:r>
      <w:r>
        <w:rPr>
          <w:lang w:bidi="te-IN"/>
        </w:rPr>
        <w:t>Первомайского</w:t>
      </w:r>
      <w:r w:rsidRPr="006F30EF">
        <w:rPr>
          <w:lang w:bidi="te-IN"/>
        </w:rPr>
        <w:t xml:space="preserve"> муниципального образования </w:t>
      </w:r>
    </w:p>
    <w:p w:rsidR="00215D3B" w:rsidRPr="006F30EF" w:rsidRDefault="00215D3B" w:rsidP="00215D3B">
      <w:pPr>
        <w:ind w:left="0"/>
        <w:textAlignment w:val="baseline"/>
        <w:rPr>
          <w:rFonts w:ascii="Segoe UI" w:hAnsi="Segoe UI" w:cs="Segoe UI"/>
          <w:sz w:val="18"/>
          <w:szCs w:val="18"/>
          <w:lang w:bidi="te-IN"/>
        </w:rPr>
      </w:pPr>
      <w:r w:rsidRPr="006F30EF">
        <w:rPr>
          <w:lang w:bidi="te-IN"/>
        </w:rPr>
        <w:t> </w:t>
      </w:r>
    </w:p>
    <w:p w:rsidR="00215D3B" w:rsidRPr="006F30EF" w:rsidRDefault="00215D3B" w:rsidP="00215D3B">
      <w:pPr>
        <w:ind w:left="0"/>
        <w:textAlignment w:val="baseline"/>
        <w:rPr>
          <w:rFonts w:ascii="Segoe UI" w:hAnsi="Segoe UI" w:cs="Segoe UI"/>
          <w:sz w:val="18"/>
          <w:szCs w:val="18"/>
          <w:lang w:bidi="te-IN"/>
        </w:rPr>
      </w:pPr>
      <w:r w:rsidRPr="006F30EF">
        <w:rPr>
          <w:b/>
          <w:bCs/>
          <w:lang w:bidi="te-IN"/>
        </w:rPr>
        <w:t>РЕШИЛ:</w:t>
      </w:r>
      <w:r w:rsidRPr="006F30EF">
        <w:rPr>
          <w:lang w:bidi="te-IN"/>
        </w:rPr>
        <w:t> </w:t>
      </w:r>
    </w:p>
    <w:p w:rsidR="00215D3B" w:rsidRPr="006F30EF" w:rsidRDefault="00215D3B" w:rsidP="00215D3B">
      <w:pPr>
        <w:ind w:left="0"/>
        <w:jc w:val="center"/>
        <w:textAlignment w:val="baseline"/>
        <w:rPr>
          <w:rFonts w:ascii="Segoe UI" w:hAnsi="Segoe UI" w:cs="Segoe UI"/>
          <w:sz w:val="18"/>
          <w:szCs w:val="18"/>
          <w:lang w:bidi="te-IN"/>
        </w:rPr>
      </w:pPr>
      <w:r w:rsidRPr="006F30EF">
        <w:rPr>
          <w:lang w:bidi="te-IN"/>
        </w:rPr>
        <w:t> </w:t>
      </w:r>
    </w:p>
    <w:p w:rsidR="00215D3B" w:rsidRPr="006F30EF" w:rsidRDefault="00215D3B" w:rsidP="00215D3B">
      <w:pPr>
        <w:ind w:left="0"/>
        <w:textAlignment w:val="baseline"/>
        <w:rPr>
          <w:rFonts w:ascii="Segoe UI" w:hAnsi="Segoe UI" w:cs="Segoe UI"/>
          <w:sz w:val="18"/>
          <w:szCs w:val="18"/>
          <w:lang w:bidi="te-IN"/>
        </w:rPr>
      </w:pPr>
      <w:r w:rsidRPr="006F30EF">
        <w:rPr>
          <w:lang w:bidi="te-IN"/>
        </w:rPr>
        <w:t>         1. Утвердить Порядок размещения сведений о доходах, расходах, об имуществе и обязательствах имущественного характера лиц, замещающих муниц</w:t>
      </w:r>
      <w:r>
        <w:rPr>
          <w:lang w:bidi="te-IN"/>
        </w:rPr>
        <w:t>ипальные должности, в Первомайском муниципальном образовании</w:t>
      </w:r>
      <w:r w:rsidRPr="006F30EF">
        <w:rPr>
          <w:lang w:bidi="te-IN"/>
        </w:rPr>
        <w:t> </w:t>
      </w:r>
      <w:proofErr w:type="spellStart"/>
      <w:r w:rsidRPr="006F30EF">
        <w:rPr>
          <w:lang w:bidi="te-IN"/>
        </w:rPr>
        <w:t>Перелюбского</w:t>
      </w:r>
      <w:proofErr w:type="spellEnd"/>
      <w:r w:rsidRPr="006F30EF">
        <w:rPr>
          <w:lang w:bidi="te-IN"/>
        </w:rPr>
        <w:t> муниципального района Саратовской области  и членов их семей в информационно-телекоммуникационной сети «Интернет» и представления этих сведений общероссийским средствам массовой информации для опубликования. </w:t>
      </w:r>
    </w:p>
    <w:p w:rsidR="00215D3B" w:rsidRPr="006F30EF" w:rsidRDefault="00215D3B" w:rsidP="00215D3B">
      <w:pPr>
        <w:ind w:left="0" w:firstLine="555"/>
        <w:textAlignment w:val="baseline"/>
        <w:rPr>
          <w:rFonts w:ascii="Segoe UI" w:hAnsi="Segoe UI" w:cs="Segoe UI"/>
          <w:sz w:val="18"/>
          <w:szCs w:val="18"/>
          <w:lang w:bidi="te-IN"/>
        </w:rPr>
      </w:pPr>
      <w:r w:rsidRPr="006F30EF">
        <w:rPr>
          <w:lang w:bidi="te-IN"/>
        </w:rPr>
        <w:t>2. Настоящее решение вступает в силу со дня официального опубликования (обнародования). </w:t>
      </w:r>
    </w:p>
    <w:p w:rsidR="00215D3B" w:rsidRPr="006F30EF" w:rsidRDefault="00215D3B" w:rsidP="00215D3B">
      <w:pPr>
        <w:ind w:left="0"/>
        <w:textAlignment w:val="baseline"/>
        <w:rPr>
          <w:rFonts w:ascii="Segoe UI" w:hAnsi="Segoe UI" w:cs="Segoe UI"/>
          <w:color w:val="00000A"/>
          <w:sz w:val="18"/>
          <w:szCs w:val="18"/>
          <w:lang w:bidi="te-IN"/>
        </w:rPr>
      </w:pPr>
      <w:r w:rsidRPr="006F30EF">
        <w:rPr>
          <w:color w:val="00000A"/>
          <w:lang w:bidi="te-IN"/>
        </w:rPr>
        <w:t xml:space="preserve">         3.  </w:t>
      </w:r>
      <w:proofErr w:type="gramStart"/>
      <w:r w:rsidRPr="006F30EF">
        <w:rPr>
          <w:color w:val="00000A"/>
          <w:lang w:bidi="te-IN"/>
        </w:rPr>
        <w:t xml:space="preserve">Признать утратившим силу решение от  </w:t>
      </w:r>
      <w:r w:rsidRPr="006256D4">
        <w:rPr>
          <w:lang w:bidi="te-IN"/>
        </w:rPr>
        <w:t xml:space="preserve">04 марта 2016 года №3 п.2  </w:t>
      </w:r>
      <w:r w:rsidRPr="006F30EF">
        <w:rPr>
          <w:color w:val="00000A"/>
          <w:lang w:bidi="te-IN"/>
        </w:rPr>
        <w:t>«О порядке размещения сведений о доходах, расходах, об имуществе и обязательствах имущественного характера лиц, замещающих му</w:t>
      </w:r>
      <w:r>
        <w:rPr>
          <w:color w:val="00000A"/>
          <w:lang w:bidi="te-IN"/>
        </w:rPr>
        <w:t>ниципальные должности в Первомайском</w:t>
      </w:r>
      <w:r w:rsidRPr="006F30EF">
        <w:rPr>
          <w:color w:val="00000A"/>
          <w:lang w:bidi="te-IN"/>
        </w:rPr>
        <w:t xml:space="preserve"> муниципальном образовании </w:t>
      </w:r>
      <w:proofErr w:type="spellStart"/>
      <w:r w:rsidRPr="006F30EF">
        <w:rPr>
          <w:color w:val="00000A"/>
          <w:lang w:bidi="te-IN"/>
        </w:rPr>
        <w:t>Перелюбского</w:t>
      </w:r>
      <w:proofErr w:type="spellEnd"/>
      <w:r w:rsidRPr="006F30EF">
        <w:rPr>
          <w:color w:val="00000A"/>
          <w:lang w:bidi="te-IN"/>
        </w:rPr>
        <w:t> муниципального района Саратовской области, и членов их семей в информационно-телекоммуникационной сети "Интернет". </w:t>
      </w:r>
      <w:proofErr w:type="gramEnd"/>
    </w:p>
    <w:p w:rsidR="00215D3B" w:rsidRPr="006F30EF" w:rsidRDefault="00215D3B" w:rsidP="00215D3B">
      <w:pPr>
        <w:ind w:left="0"/>
        <w:textAlignment w:val="baseline"/>
        <w:rPr>
          <w:rFonts w:ascii="Segoe UI" w:hAnsi="Segoe UI" w:cs="Segoe UI"/>
          <w:color w:val="00000A"/>
          <w:sz w:val="18"/>
          <w:szCs w:val="18"/>
          <w:lang w:bidi="te-IN"/>
        </w:rPr>
      </w:pPr>
      <w:r w:rsidRPr="006F30EF">
        <w:rPr>
          <w:color w:val="00000A"/>
          <w:lang w:bidi="te-IN"/>
        </w:rPr>
        <w:t> </w:t>
      </w:r>
    </w:p>
    <w:p w:rsidR="00215D3B" w:rsidRPr="006F30EF" w:rsidRDefault="00215D3B" w:rsidP="00215D3B">
      <w:pPr>
        <w:ind w:left="0"/>
        <w:textAlignment w:val="baseline"/>
        <w:rPr>
          <w:rFonts w:ascii="Segoe UI" w:hAnsi="Segoe UI" w:cs="Segoe UI"/>
          <w:color w:val="00000A"/>
          <w:sz w:val="18"/>
          <w:szCs w:val="18"/>
          <w:lang w:bidi="te-IN"/>
        </w:rPr>
      </w:pPr>
      <w:r w:rsidRPr="006F30EF">
        <w:rPr>
          <w:color w:val="00000A"/>
          <w:lang w:bidi="te-IN"/>
        </w:rPr>
        <w:t> </w:t>
      </w:r>
    </w:p>
    <w:p w:rsidR="00215D3B" w:rsidRPr="006F30EF" w:rsidRDefault="00215D3B" w:rsidP="00215D3B">
      <w:pPr>
        <w:ind w:left="0"/>
        <w:textAlignment w:val="baseline"/>
        <w:rPr>
          <w:rFonts w:ascii="Segoe UI" w:hAnsi="Segoe UI" w:cs="Segoe UI"/>
          <w:color w:val="00000A"/>
          <w:sz w:val="18"/>
          <w:szCs w:val="18"/>
          <w:lang w:bidi="te-IN"/>
        </w:rPr>
      </w:pPr>
      <w:r w:rsidRPr="006F30EF">
        <w:rPr>
          <w:color w:val="00000A"/>
          <w:lang w:bidi="te-IN"/>
        </w:rPr>
        <w:t> </w:t>
      </w:r>
    </w:p>
    <w:p w:rsidR="00215D3B" w:rsidRDefault="00215D3B" w:rsidP="00215D3B">
      <w:pPr>
        <w:ind w:left="0" w:firstLine="720"/>
        <w:jc w:val="left"/>
        <w:textAlignment w:val="baseline"/>
        <w:rPr>
          <w:lang w:bidi="te-IN"/>
        </w:rPr>
      </w:pPr>
      <w:r>
        <w:rPr>
          <w:lang w:bidi="te-IN"/>
        </w:rPr>
        <w:t xml:space="preserve">Глава </w:t>
      </w:r>
      <w:proofErr w:type="gramStart"/>
      <w:r>
        <w:rPr>
          <w:lang w:bidi="te-IN"/>
        </w:rPr>
        <w:t>Первомайского</w:t>
      </w:r>
      <w:proofErr w:type="gramEnd"/>
    </w:p>
    <w:p w:rsidR="00215D3B" w:rsidRPr="006F30EF" w:rsidRDefault="00215D3B" w:rsidP="00215D3B">
      <w:pPr>
        <w:ind w:left="0" w:firstLine="720"/>
        <w:jc w:val="left"/>
        <w:textAlignment w:val="baseline"/>
        <w:rPr>
          <w:rFonts w:ascii="Segoe UI" w:hAnsi="Segoe UI" w:cs="Segoe UI"/>
          <w:sz w:val="18"/>
          <w:szCs w:val="18"/>
          <w:lang w:bidi="te-IN"/>
        </w:rPr>
      </w:pPr>
      <w:r w:rsidRPr="006F30EF">
        <w:rPr>
          <w:lang w:bidi="te-IN"/>
        </w:rPr>
        <w:t>муниципального  образования                 </w:t>
      </w:r>
      <w:r>
        <w:rPr>
          <w:lang w:bidi="te-IN"/>
        </w:rPr>
        <w:t xml:space="preserve">                                                     В.В.Исаева</w:t>
      </w:r>
      <w:r w:rsidRPr="006F30EF">
        <w:rPr>
          <w:lang w:bidi="te-IN"/>
        </w:rPr>
        <w:t>                                                                                         </w:t>
      </w:r>
    </w:p>
    <w:p w:rsidR="00215D3B" w:rsidRPr="006F30EF" w:rsidRDefault="00215D3B" w:rsidP="00215D3B">
      <w:pPr>
        <w:ind w:left="0" w:firstLine="720"/>
        <w:jc w:val="left"/>
        <w:textAlignment w:val="baseline"/>
        <w:rPr>
          <w:rFonts w:ascii="Segoe UI" w:hAnsi="Segoe UI" w:cs="Segoe UI"/>
          <w:sz w:val="18"/>
          <w:szCs w:val="18"/>
          <w:lang w:bidi="te-IN"/>
        </w:rPr>
      </w:pPr>
      <w:r w:rsidRPr="006F30EF">
        <w:rPr>
          <w:lang w:bidi="te-IN"/>
        </w:rPr>
        <w:t> </w:t>
      </w:r>
    </w:p>
    <w:p w:rsidR="00215D3B" w:rsidRDefault="00215D3B" w:rsidP="00215D3B">
      <w:pPr>
        <w:ind w:left="0" w:firstLine="720"/>
        <w:textAlignment w:val="baseline"/>
        <w:rPr>
          <w:lang w:bidi="te-IN"/>
        </w:rPr>
      </w:pPr>
      <w:r w:rsidRPr="006F30EF">
        <w:rPr>
          <w:lang w:bidi="te-IN"/>
        </w:rPr>
        <w:t> </w:t>
      </w:r>
    </w:p>
    <w:p w:rsidR="00215D3B" w:rsidRPr="006F30EF" w:rsidRDefault="00215D3B" w:rsidP="00215D3B">
      <w:pPr>
        <w:ind w:left="0" w:firstLine="720"/>
        <w:textAlignment w:val="baseline"/>
        <w:rPr>
          <w:rFonts w:ascii="Segoe UI" w:hAnsi="Segoe UI" w:cs="Segoe UI"/>
          <w:sz w:val="18"/>
          <w:szCs w:val="18"/>
          <w:lang w:bidi="te-IN"/>
        </w:rPr>
      </w:pPr>
    </w:p>
    <w:p w:rsidR="00215D3B" w:rsidRDefault="00215D3B" w:rsidP="00215D3B">
      <w:pPr>
        <w:ind w:left="0"/>
        <w:textAlignment w:val="baseline"/>
        <w:rPr>
          <w:rFonts w:ascii="Calibri" w:hAnsi="Calibri" w:cs="Calibri"/>
          <w:sz w:val="22"/>
          <w:szCs w:val="22"/>
          <w:lang w:bidi="te-IN"/>
        </w:rPr>
      </w:pPr>
      <w:r w:rsidRPr="006F30EF">
        <w:rPr>
          <w:rFonts w:ascii="Calibri" w:hAnsi="Calibri" w:cs="Calibri"/>
          <w:sz w:val="22"/>
          <w:szCs w:val="22"/>
          <w:lang w:bidi="te-IN"/>
        </w:rPr>
        <w:t> </w:t>
      </w:r>
    </w:p>
    <w:p w:rsidR="00215D3B" w:rsidRDefault="00215D3B" w:rsidP="00215D3B">
      <w:pPr>
        <w:ind w:left="0"/>
        <w:textAlignment w:val="baseline"/>
        <w:rPr>
          <w:rFonts w:ascii="Calibri" w:hAnsi="Calibri" w:cs="Calibri"/>
          <w:sz w:val="22"/>
          <w:szCs w:val="22"/>
          <w:lang w:bidi="te-IN"/>
        </w:rPr>
      </w:pPr>
    </w:p>
    <w:p w:rsidR="00215D3B" w:rsidRDefault="00215D3B" w:rsidP="00215D3B">
      <w:pPr>
        <w:ind w:left="0"/>
        <w:textAlignment w:val="baseline"/>
        <w:rPr>
          <w:rFonts w:ascii="Calibri" w:hAnsi="Calibri" w:cs="Calibri"/>
          <w:sz w:val="22"/>
          <w:szCs w:val="22"/>
          <w:lang w:bidi="te-IN"/>
        </w:rPr>
      </w:pPr>
    </w:p>
    <w:p w:rsidR="00215D3B" w:rsidRPr="006F30EF" w:rsidRDefault="00215D3B" w:rsidP="00215D3B">
      <w:pPr>
        <w:ind w:left="0"/>
        <w:textAlignment w:val="baseline"/>
        <w:rPr>
          <w:rFonts w:ascii="Segoe UI" w:hAnsi="Segoe UI" w:cs="Segoe UI"/>
          <w:sz w:val="18"/>
          <w:szCs w:val="18"/>
          <w:lang w:bidi="te-IN"/>
        </w:rPr>
      </w:pPr>
    </w:p>
    <w:p w:rsidR="00215D3B" w:rsidRPr="006F30EF" w:rsidRDefault="00215D3B" w:rsidP="00215D3B">
      <w:pPr>
        <w:ind w:left="0" w:firstLine="720"/>
        <w:jc w:val="right"/>
        <w:textAlignment w:val="baseline"/>
        <w:rPr>
          <w:rFonts w:ascii="Segoe UI" w:hAnsi="Segoe UI" w:cs="Segoe UI"/>
          <w:sz w:val="18"/>
          <w:szCs w:val="18"/>
          <w:lang w:bidi="te-IN"/>
        </w:rPr>
      </w:pPr>
      <w:r w:rsidRPr="006F30EF">
        <w:rPr>
          <w:sz w:val="20"/>
          <w:szCs w:val="20"/>
          <w:lang w:bidi="te-IN"/>
        </w:rPr>
        <w:t>Приложение</w:t>
      </w:r>
    </w:p>
    <w:p w:rsidR="00215D3B" w:rsidRPr="006F30EF" w:rsidRDefault="00215D3B" w:rsidP="00215D3B">
      <w:pPr>
        <w:ind w:left="0" w:firstLine="720"/>
        <w:jc w:val="right"/>
        <w:textAlignment w:val="baseline"/>
        <w:rPr>
          <w:rFonts w:ascii="Segoe UI" w:hAnsi="Segoe UI" w:cs="Segoe UI"/>
          <w:sz w:val="18"/>
          <w:szCs w:val="18"/>
          <w:lang w:bidi="te-IN"/>
        </w:rPr>
      </w:pPr>
      <w:r>
        <w:rPr>
          <w:sz w:val="20"/>
          <w:szCs w:val="20"/>
          <w:lang w:bidi="te-IN"/>
        </w:rPr>
        <w:t>к решению Совета Первомайского</w:t>
      </w:r>
    </w:p>
    <w:p w:rsidR="00215D3B" w:rsidRPr="006F30EF" w:rsidRDefault="00215D3B" w:rsidP="00215D3B">
      <w:pPr>
        <w:ind w:left="0" w:firstLine="720"/>
        <w:jc w:val="right"/>
        <w:textAlignment w:val="baseline"/>
        <w:rPr>
          <w:sz w:val="20"/>
          <w:szCs w:val="20"/>
          <w:lang w:bidi="te-IN"/>
        </w:rPr>
      </w:pPr>
      <w:r w:rsidRPr="006F30EF">
        <w:rPr>
          <w:sz w:val="20"/>
          <w:szCs w:val="20"/>
          <w:lang w:bidi="te-IN"/>
        </w:rPr>
        <w:t>муниципального образования</w:t>
      </w:r>
    </w:p>
    <w:p w:rsidR="00215D3B" w:rsidRPr="006F30EF" w:rsidRDefault="00215D3B" w:rsidP="00215D3B">
      <w:pPr>
        <w:ind w:left="0"/>
        <w:jc w:val="right"/>
        <w:textAlignment w:val="baseline"/>
        <w:rPr>
          <w:rFonts w:ascii="Segoe UI" w:hAnsi="Segoe UI" w:cs="Segoe UI"/>
          <w:sz w:val="18"/>
          <w:szCs w:val="18"/>
          <w:lang w:bidi="te-IN"/>
        </w:rPr>
      </w:pPr>
      <w:r w:rsidRPr="006F30EF">
        <w:rPr>
          <w:rFonts w:ascii="Calibri" w:hAnsi="Calibri" w:cs="Calibri"/>
          <w:sz w:val="20"/>
          <w:szCs w:val="20"/>
          <w:lang w:bidi="te-IN"/>
        </w:rPr>
        <w:t>                                                                           </w:t>
      </w:r>
      <w:r w:rsidRPr="006256D4">
        <w:rPr>
          <w:sz w:val="20"/>
          <w:szCs w:val="20"/>
          <w:lang w:bidi="te-IN"/>
        </w:rPr>
        <w:t>от 26.03.2018  г. № 2 п. 5  </w:t>
      </w:r>
    </w:p>
    <w:p w:rsidR="00215D3B" w:rsidRPr="006F30EF" w:rsidRDefault="00215D3B" w:rsidP="00215D3B">
      <w:pPr>
        <w:ind w:left="0" w:firstLine="720"/>
        <w:jc w:val="right"/>
        <w:textAlignment w:val="baseline"/>
        <w:rPr>
          <w:rFonts w:ascii="Segoe UI" w:hAnsi="Segoe UI" w:cs="Segoe UI"/>
          <w:sz w:val="18"/>
          <w:szCs w:val="18"/>
          <w:lang w:bidi="te-IN"/>
        </w:rPr>
      </w:pPr>
      <w:r w:rsidRPr="006F30EF">
        <w:rPr>
          <w:sz w:val="20"/>
          <w:szCs w:val="20"/>
          <w:lang w:bidi="te-IN"/>
        </w:rPr>
        <w:t> </w:t>
      </w:r>
    </w:p>
    <w:p w:rsidR="00215D3B" w:rsidRPr="006F30EF" w:rsidRDefault="00215D3B" w:rsidP="00215D3B">
      <w:pPr>
        <w:ind w:left="0" w:firstLine="720"/>
        <w:jc w:val="center"/>
        <w:textAlignment w:val="baseline"/>
        <w:rPr>
          <w:rFonts w:ascii="Segoe UI" w:hAnsi="Segoe UI" w:cs="Segoe UI"/>
          <w:sz w:val="18"/>
          <w:szCs w:val="18"/>
          <w:lang w:bidi="te-IN"/>
        </w:rPr>
      </w:pPr>
      <w:r w:rsidRPr="006F30EF">
        <w:rPr>
          <w:b/>
          <w:bCs/>
          <w:lang w:bidi="te-IN"/>
        </w:rPr>
        <w:t>Порядок</w:t>
      </w:r>
      <w:r w:rsidRPr="006F30EF">
        <w:rPr>
          <w:lang w:bidi="te-IN"/>
        </w:rPr>
        <w:t> </w:t>
      </w:r>
    </w:p>
    <w:p w:rsidR="00215D3B" w:rsidRPr="006F30EF" w:rsidRDefault="00215D3B" w:rsidP="00215D3B">
      <w:pPr>
        <w:ind w:left="0" w:firstLine="720"/>
        <w:jc w:val="center"/>
        <w:textAlignment w:val="baseline"/>
        <w:rPr>
          <w:rFonts w:ascii="Segoe UI" w:hAnsi="Segoe UI" w:cs="Segoe UI"/>
          <w:sz w:val="18"/>
          <w:szCs w:val="18"/>
          <w:lang w:bidi="te-IN"/>
        </w:rPr>
      </w:pPr>
      <w:r w:rsidRPr="006F30EF">
        <w:rPr>
          <w:b/>
          <w:bCs/>
          <w:lang w:bidi="te-IN"/>
        </w:rPr>
        <w:t>размещения сведений о доходах, расходах, об имуществе</w:t>
      </w:r>
      <w:r w:rsidRPr="006F30EF">
        <w:rPr>
          <w:lang w:bidi="te-IN"/>
        </w:rPr>
        <w:t> </w:t>
      </w:r>
    </w:p>
    <w:p w:rsidR="00215D3B" w:rsidRPr="006F30EF" w:rsidRDefault="00215D3B" w:rsidP="00215D3B">
      <w:pPr>
        <w:ind w:left="0"/>
        <w:jc w:val="center"/>
        <w:textAlignment w:val="baseline"/>
        <w:rPr>
          <w:rFonts w:ascii="Segoe UI" w:hAnsi="Segoe UI" w:cs="Segoe UI"/>
          <w:sz w:val="18"/>
          <w:szCs w:val="18"/>
          <w:lang w:bidi="te-IN"/>
        </w:rPr>
      </w:pPr>
      <w:proofErr w:type="gramStart"/>
      <w:r w:rsidRPr="006F30EF">
        <w:rPr>
          <w:b/>
          <w:bCs/>
          <w:lang w:bidi="te-IN"/>
        </w:rPr>
        <w:t>и обязательствах имущественного характера лиц, замещающих муниципальные должности</w:t>
      </w:r>
      <w:r w:rsidRPr="006F30EF">
        <w:rPr>
          <w:b/>
          <w:bCs/>
          <w:i/>
          <w:iCs/>
          <w:lang w:bidi="te-IN"/>
        </w:rPr>
        <w:t> </w:t>
      </w:r>
      <w:r w:rsidRPr="006F30EF">
        <w:rPr>
          <w:b/>
          <w:bCs/>
          <w:lang w:bidi="te-IN"/>
        </w:rPr>
        <w:t>в</w:t>
      </w:r>
      <w:r w:rsidRPr="006F30EF">
        <w:rPr>
          <w:b/>
          <w:bCs/>
          <w:i/>
          <w:iCs/>
          <w:lang w:bidi="te-IN"/>
        </w:rPr>
        <w:t> </w:t>
      </w:r>
      <w:r>
        <w:rPr>
          <w:b/>
          <w:bCs/>
          <w:lang w:bidi="te-IN"/>
        </w:rPr>
        <w:t>Первомайском</w:t>
      </w:r>
      <w:r w:rsidRPr="006F30EF">
        <w:rPr>
          <w:b/>
          <w:bCs/>
          <w:lang w:bidi="te-IN"/>
        </w:rPr>
        <w:t>  муниципальном образовании </w:t>
      </w:r>
      <w:proofErr w:type="spellStart"/>
      <w:r w:rsidRPr="006F30EF">
        <w:rPr>
          <w:b/>
          <w:bCs/>
          <w:lang w:bidi="te-IN"/>
        </w:rPr>
        <w:t>Перелюбского</w:t>
      </w:r>
      <w:proofErr w:type="spellEnd"/>
      <w:r w:rsidRPr="006F30EF">
        <w:rPr>
          <w:b/>
          <w:bCs/>
          <w:lang w:bidi="te-IN"/>
        </w:rPr>
        <w:t> муниципального района Саратовской области и членов их семей в информационно-телекоммуникационной сети "Интернет" и представления этих сведений общероссийским средствам массовой информации для опубликования.</w:t>
      </w:r>
      <w:r w:rsidRPr="006F30EF">
        <w:rPr>
          <w:lang w:bidi="te-IN"/>
        </w:rPr>
        <w:t> </w:t>
      </w:r>
      <w:proofErr w:type="gramEnd"/>
    </w:p>
    <w:p w:rsidR="00215D3B" w:rsidRPr="006F30EF" w:rsidRDefault="00215D3B" w:rsidP="00215D3B">
      <w:pPr>
        <w:ind w:left="0" w:firstLine="540"/>
        <w:jc w:val="center"/>
        <w:textAlignment w:val="baseline"/>
        <w:rPr>
          <w:rFonts w:ascii="Segoe UI" w:hAnsi="Segoe UI" w:cs="Segoe UI"/>
          <w:sz w:val="18"/>
          <w:szCs w:val="18"/>
          <w:lang w:bidi="te-IN"/>
        </w:rPr>
      </w:pPr>
      <w:r w:rsidRPr="006F30EF">
        <w:rPr>
          <w:lang w:bidi="te-IN"/>
        </w:rPr>
        <w:t> </w:t>
      </w:r>
    </w:p>
    <w:p w:rsidR="00215D3B" w:rsidRPr="006F30EF" w:rsidRDefault="00215D3B" w:rsidP="00215D3B">
      <w:pPr>
        <w:ind w:left="0" w:firstLine="540"/>
        <w:textAlignment w:val="baseline"/>
        <w:rPr>
          <w:rFonts w:ascii="Segoe UI" w:hAnsi="Segoe UI" w:cs="Segoe UI"/>
          <w:sz w:val="18"/>
          <w:szCs w:val="18"/>
          <w:lang w:bidi="te-IN"/>
        </w:rPr>
      </w:pPr>
      <w:r w:rsidRPr="006F30EF">
        <w:rPr>
          <w:lang w:bidi="te-IN"/>
        </w:rPr>
        <w:t>1. Настоящим Порядком устанавливаются обязанност</w:t>
      </w:r>
      <w:r>
        <w:rPr>
          <w:lang w:bidi="te-IN"/>
        </w:rPr>
        <w:t>и уполномоченных лиц Первомайского</w:t>
      </w:r>
      <w:r w:rsidRPr="006F30EF">
        <w:rPr>
          <w:lang w:bidi="te-IN"/>
        </w:rPr>
        <w:t>  муниципального образования по размещению сведений о доходах, расходах, об имуществе и обязательствах имущественного характера:  </w:t>
      </w:r>
    </w:p>
    <w:p w:rsidR="00215D3B" w:rsidRPr="006F30EF" w:rsidRDefault="00215D3B" w:rsidP="00215D3B">
      <w:pPr>
        <w:ind w:left="0" w:firstLine="540"/>
        <w:textAlignment w:val="baseline"/>
        <w:rPr>
          <w:rFonts w:ascii="Segoe UI" w:hAnsi="Segoe UI" w:cs="Segoe UI"/>
          <w:sz w:val="18"/>
          <w:szCs w:val="18"/>
          <w:lang w:bidi="te-IN"/>
        </w:rPr>
      </w:pPr>
      <w:r w:rsidRPr="006F30EF">
        <w:rPr>
          <w:lang w:bidi="te-IN"/>
        </w:rPr>
        <w:t>- депутатов (осуществляющих деятельность на постоянной и непостоянной основе); </w:t>
      </w:r>
    </w:p>
    <w:p w:rsidR="00215D3B" w:rsidRPr="006F30EF" w:rsidRDefault="00215D3B" w:rsidP="00215D3B">
      <w:pPr>
        <w:ind w:left="0" w:firstLine="540"/>
        <w:textAlignment w:val="baseline"/>
        <w:rPr>
          <w:rFonts w:ascii="Segoe UI" w:hAnsi="Segoe UI" w:cs="Segoe UI"/>
          <w:sz w:val="18"/>
          <w:szCs w:val="18"/>
          <w:lang w:bidi="te-IN"/>
        </w:rPr>
      </w:pPr>
      <w:r w:rsidRPr="006F30EF">
        <w:rPr>
          <w:lang w:bidi="te-IN"/>
        </w:rPr>
        <w:t>- членов выборного органа местного самоуправления, выборного должностного лица местного самоуправления (в т.</w:t>
      </w:r>
      <w:r>
        <w:rPr>
          <w:lang w:bidi="te-IN"/>
        </w:rPr>
        <w:t xml:space="preserve"> </w:t>
      </w:r>
      <w:r w:rsidRPr="006F30EF">
        <w:rPr>
          <w:lang w:bidi="te-IN"/>
        </w:rPr>
        <w:t>ч. главы муниципального образования); </w:t>
      </w:r>
    </w:p>
    <w:p w:rsidR="00215D3B" w:rsidRPr="006F30EF" w:rsidRDefault="00215D3B" w:rsidP="00215D3B">
      <w:pPr>
        <w:ind w:left="0" w:firstLine="540"/>
        <w:textAlignment w:val="baseline"/>
        <w:rPr>
          <w:rFonts w:ascii="Segoe UI" w:hAnsi="Segoe UI" w:cs="Segoe UI"/>
          <w:sz w:val="18"/>
          <w:szCs w:val="18"/>
          <w:lang w:bidi="te-IN"/>
        </w:rPr>
      </w:pPr>
      <w:r w:rsidRPr="006F30EF">
        <w:rPr>
          <w:lang w:bidi="te-IN"/>
        </w:rPr>
        <w:t>- членов избирательной комиссии муниципального образования, действующей на постоянной основе и являющейся юридическим лицом, с правом решающего голоса </w:t>
      </w:r>
    </w:p>
    <w:p w:rsidR="00215D3B" w:rsidRPr="006F30EF" w:rsidRDefault="00215D3B" w:rsidP="00215D3B">
      <w:pPr>
        <w:ind w:left="0"/>
        <w:jc w:val="left"/>
        <w:textAlignment w:val="baseline"/>
        <w:rPr>
          <w:rFonts w:ascii="Segoe UI" w:hAnsi="Segoe UI" w:cs="Segoe UI"/>
          <w:sz w:val="18"/>
          <w:szCs w:val="18"/>
          <w:lang w:bidi="te-IN"/>
        </w:rPr>
      </w:pPr>
      <w:r>
        <w:rPr>
          <w:lang w:bidi="te-IN"/>
        </w:rPr>
        <w:t>Первомайского</w:t>
      </w:r>
      <w:r w:rsidRPr="006F30EF">
        <w:rPr>
          <w:lang w:bidi="te-IN"/>
        </w:rPr>
        <w:t> муниципального образования (далее - лица, замещающие муниципальные должности), их супругов (супруг) и несовершеннолетних детей на официал</w:t>
      </w:r>
      <w:r>
        <w:rPr>
          <w:lang w:bidi="te-IN"/>
        </w:rPr>
        <w:t>ьном сайте </w:t>
      </w:r>
      <w:proofErr w:type="spellStart"/>
      <w:r>
        <w:rPr>
          <w:lang w:bidi="te-IN"/>
        </w:rPr>
        <w:t>Перелюбского</w:t>
      </w:r>
      <w:proofErr w:type="spellEnd"/>
      <w:r>
        <w:rPr>
          <w:lang w:bidi="te-IN"/>
        </w:rPr>
        <w:t> муниципа</w:t>
      </w:r>
      <w:r w:rsidRPr="006F30EF">
        <w:rPr>
          <w:lang w:bidi="te-IN"/>
        </w:rPr>
        <w:t>льного района</w:t>
      </w:r>
      <w:r w:rsidRPr="006F30EF">
        <w:rPr>
          <w:sz w:val="19"/>
          <w:szCs w:val="19"/>
          <w:vertAlign w:val="subscript"/>
          <w:lang w:bidi="te-IN"/>
        </w:rPr>
        <w:t> </w:t>
      </w:r>
      <w:r w:rsidRPr="006F30EF">
        <w:rPr>
          <w:lang w:bidi="te-IN"/>
        </w:rPr>
        <w:t>в информационно-телекоммуникационной сети "Интернет" по адресу</w:t>
      </w:r>
      <w:r w:rsidRPr="006F30EF">
        <w:rPr>
          <w:b/>
          <w:bCs/>
          <w:color w:val="000000"/>
          <w:u w:val="single"/>
          <w:lang w:bidi="te-IN"/>
        </w:rPr>
        <w:t> </w:t>
      </w:r>
      <w:r w:rsidRPr="006F30EF">
        <w:rPr>
          <w:b/>
          <w:bCs/>
          <w:color w:val="000000"/>
          <w:u w:val="single"/>
          <w:lang w:val="en-US" w:bidi="te-IN"/>
        </w:rPr>
        <w:t>http</w:t>
      </w:r>
      <w:r w:rsidRPr="006F30EF">
        <w:rPr>
          <w:b/>
          <w:bCs/>
          <w:color w:val="000000"/>
          <w:u w:val="single"/>
          <w:lang w:bidi="te-IN"/>
        </w:rPr>
        <w:t>//</w:t>
      </w:r>
      <w:proofErr w:type="spellStart"/>
      <w:r w:rsidRPr="006F30EF">
        <w:rPr>
          <w:b/>
          <w:bCs/>
          <w:color w:val="000000"/>
          <w:u w:val="single"/>
          <w:lang w:val="en-US" w:bidi="te-IN"/>
        </w:rPr>
        <w:t>perelyb</w:t>
      </w:r>
      <w:proofErr w:type="spellEnd"/>
      <w:r w:rsidRPr="006F30EF">
        <w:rPr>
          <w:b/>
          <w:bCs/>
          <w:color w:val="000000"/>
          <w:u w:val="single"/>
          <w:lang w:bidi="te-IN"/>
        </w:rPr>
        <w:t>.</w:t>
      </w:r>
      <w:proofErr w:type="spellStart"/>
      <w:r w:rsidRPr="006F30EF">
        <w:rPr>
          <w:b/>
          <w:bCs/>
          <w:color w:val="000000"/>
          <w:u w:val="single"/>
          <w:lang w:val="en-US" w:bidi="te-IN"/>
        </w:rPr>
        <w:t>sarmo</w:t>
      </w:r>
      <w:proofErr w:type="spellEnd"/>
      <w:r w:rsidRPr="006F30EF">
        <w:rPr>
          <w:b/>
          <w:bCs/>
          <w:color w:val="000000"/>
          <w:u w:val="single"/>
          <w:lang w:bidi="te-IN"/>
        </w:rPr>
        <w:t>.</w:t>
      </w:r>
      <w:proofErr w:type="spellStart"/>
      <w:r w:rsidRPr="006F30EF">
        <w:rPr>
          <w:b/>
          <w:bCs/>
          <w:color w:val="000000"/>
          <w:u w:val="single"/>
          <w:lang w:val="en-US" w:bidi="te-IN"/>
        </w:rPr>
        <w:t>ru</w:t>
      </w:r>
      <w:proofErr w:type="spellEnd"/>
      <w:r w:rsidRPr="006F30EF">
        <w:rPr>
          <w:sz w:val="19"/>
          <w:szCs w:val="19"/>
          <w:vertAlign w:val="subscript"/>
          <w:lang w:bidi="te-IN"/>
        </w:rPr>
        <w:t> </w:t>
      </w:r>
      <w:r w:rsidRPr="006F30EF">
        <w:rPr>
          <w:lang w:bidi="te-IN"/>
        </w:rPr>
        <w:t>и представлению этих сведений общероссийским средствам массовой информации для опубликования в связи с их запросами. </w:t>
      </w:r>
    </w:p>
    <w:p w:rsidR="00215D3B" w:rsidRPr="006F30EF" w:rsidRDefault="00215D3B" w:rsidP="00215D3B">
      <w:pPr>
        <w:ind w:left="0" w:firstLine="540"/>
        <w:textAlignment w:val="baseline"/>
        <w:rPr>
          <w:rFonts w:ascii="Segoe UI" w:hAnsi="Segoe UI" w:cs="Segoe UI"/>
          <w:sz w:val="18"/>
          <w:szCs w:val="18"/>
          <w:lang w:bidi="te-IN"/>
        </w:rPr>
      </w:pPr>
      <w:r w:rsidRPr="006F30EF">
        <w:rPr>
          <w:lang w:bidi="te-IN"/>
        </w:rPr>
        <w:t xml:space="preserve">2. </w:t>
      </w:r>
      <w:proofErr w:type="gramStart"/>
      <w:r w:rsidRPr="006F30EF">
        <w:rPr>
          <w:lang w:bidi="te-IN"/>
        </w:rPr>
        <w:t>На официальном сайте </w:t>
      </w:r>
      <w:r w:rsidRPr="006F30EF">
        <w:rPr>
          <w:sz w:val="19"/>
          <w:szCs w:val="19"/>
          <w:vertAlign w:val="subscript"/>
          <w:lang w:bidi="te-IN"/>
        </w:rPr>
        <w:t> </w:t>
      </w:r>
      <w:proofErr w:type="spellStart"/>
      <w:r w:rsidRPr="006F30EF">
        <w:rPr>
          <w:lang w:bidi="te-IN"/>
        </w:rPr>
        <w:t>Перелюбского</w:t>
      </w:r>
      <w:proofErr w:type="spellEnd"/>
      <w:r w:rsidRPr="006F30EF">
        <w:rPr>
          <w:lang w:bidi="te-IN"/>
        </w:rPr>
        <w:t> </w:t>
      </w:r>
      <w:r>
        <w:rPr>
          <w:lang w:bidi="te-IN"/>
        </w:rPr>
        <w:t>муниципа</w:t>
      </w:r>
      <w:r w:rsidRPr="006F30EF">
        <w:rPr>
          <w:lang w:bidi="te-IN"/>
        </w:rPr>
        <w:t>льного района</w:t>
      </w:r>
      <w:r w:rsidRPr="006F30EF">
        <w:rPr>
          <w:sz w:val="19"/>
          <w:szCs w:val="19"/>
          <w:vertAlign w:val="subscript"/>
          <w:lang w:bidi="te-IN"/>
        </w:rPr>
        <w:t> </w:t>
      </w:r>
      <w:r w:rsidRPr="006F30EF">
        <w:rPr>
          <w:lang w:bidi="te-IN"/>
        </w:rPr>
        <w:t>в информационно-телекоммуникационной сети "Интернет" по адресу </w:t>
      </w:r>
      <w:r w:rsidRPr="006F30EF">
        <w:rPr>
          <w:b/>
          <w:bCs/>
          <w:color w:val="000000"/>
          <w:u w:val="single"/>
          <w:lang w:val="en-US" w:bidi="te-IN"/>
        </w:rPr>
        <w:t>http</w:t>
      </w:r>
      <w:r w:rsidRPr="006F30EF">
        <w:rPr>
          <w:b/>
          <w:bCs/>
          <w:color w:val="000000"/>
          <w:u w:val="single"/>
          <w:lang w:bidi="te-IN"/>
        </w:rPr>
        <w:t>//</w:t>
      </w:r>
      <w:proofErr w:type="spellStart"/>
      <w:r w:rsidRPr="006F30EF">
        <w:rPr>
          <w:b/>
          <w:bCs/>
          <w:color w:val="000000"/>
          <w:u w:val="single"/>
          <w:lang w:val="en-US" w:bidi="te-IN"/>
        </w:rPr>
        <w:t>perelyb</w:t>
      </w:r>
      <w:proofErr w:type="spellEnd"/>
      <w:r w:rsidRPr="006F30EF">
        <w:rPr>
          <w:b/>
          <w:bCs/>
          <w:color w:val="000000"/>
          <w:u w:val="single"/>
          <w:lang w:bidi="te-IN"/>
        </w:rPr>
        <w:t>.</w:t>
      </w:r>
      <w:proofErr w:type="spellStart"/>
      <w:r w:rsidRPr="006F30EF">
        <w:rPr>
          <w:b/>
          <w:bCs/>
          <w:color w:val="000000"/>
          <w:u w:val="single"/>
          <w:lang w:val="en-US" w:bidi="te-IN"/>
        </w:rPr>
        <w:t>sarmo</w:t>
      </w:r>
      <w:proofErr w:type="spellEnd"/>
      <w:r w:rsidRPr="006F30EF">
        <w:rPr>
          <w:b/>
          <w:bCs/>
          <w:color w:val="000000"/>
          <w:u w:val="single"/>
          <w:lang w:bidi="te-IN"/>
        </w:rPr>
        <w:t>.</w:t>
      </w:r>
      <w:proofErr w:type="spellStart"/>
      <w:r w:rsidRPr="006F30EF">
        <w:rPr>
          <w:b/>
          <w:bCs/>
          <w:color w:val="000000"/>
          <w:u w:val="single"/>
          <w:lang w:val="en-US" w:bidi="te-IN"/>
        </w:rPr>
        <w:t>ru</w:t>
      </w:r>
      <w:proofErr w:type="spellEnd"/>
      <w:r w:rsidRPr="006F30EF">
        <w:rPr>
          <w:sz w:val="19"/>
          <w:szCs w:val="19"/>
          <w:vertAlign w:val="subscript"/>
          <w:lang w:bidi="te-IN"/>
        </w:rPr>
        <w:t>, </w:t>
      </w:r>
      <w:r w:rsidRPr="006F30EF">
        <w:rPr>
          <w:lang w:bidi="te-IN"/>
        </w:rPr>
        <w:t>(далее – Официальный сайт)</w:t>
      </w:r>
      <w:r w:rsidRPr="006F30EF">
        <w:rPr>
          <w:sz w:val="19"/>
          <w:szCs w:val="19"/>
          <w:vertAlign w:val="subscript"/>
          <w:lang w:bidi="te-IN"/>
        </w:rPr>
        <w:t> </w:t>
      </w:r>
      <w:r w:rsidRPr="006F30EF">
        <w:rPr>
          <w:lang w:bidi="te-IN"/>
        </w:rPr>
        <w:t>размещаются и общероссийским средствам массовой информации представляются для опубликования следующие сведения о доходах, расходах, об имуществе и обязательствах имущественного характера лиц, замещающих муниципальные должности, а также сведения о доходах, расходах, об имуществе и обязательствах имущественного характера их супруги (супруга) и несовершеннолетних</w:t>
      </w:r>
      <w:proofErr w:type="gramEnd"/>
      <w:r w:rsidRPr="006F30EF">
        <w:rPr>
          <w:lang w:bidi="te-IN"/>
        </w:rPr>
        <w:t xml:space="preserve"> детей (далее - сведения о доходах, расходах, об имуществе и обязательствах имущественного характера): </w:t>
      </w:r>
    </w:p>
    <w:p w:rsidR="00215D3B" w:rsidRPr="006F30EF" w:rsidRDefault="00215D3B" w:rsidP="00215D3B">
      <w:pPr>
        <w:ind w:left="0" w:firstLine="540"/>
        <w:textAlignment w:val="baseline"/>
        <w:rPr>
          <w:rFonts w:ascii="Segoe UI" w:hAnsi="Segoe UI" w:cs="Segoe UI"/>
          <w:sz w:val="18"/>
          <w:szCs w:val="18"/>
          <w:lang w:bidi="te-IN"/>
        </w:rPr>
      </w:pPr>
      <w:r w:rsidRPr="006F30EF">
        <w:rPr>
          <w:lang w:bidi="te-IN"/>
        </w:rPr>
        <w:t>а) 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 </w:t>
      </w:r>
    </w:p>
    <w:p w:rsidR="00215D3B" w:rsidRPr="006F30EF" w:rsidRDefault="00215D3B" w:rsidP="00215D3B">
      <w:pPr>
        <w:ind w:left="0" w:firstLine="540"/>
        <w:textAlignment w:val="baseline"/>
        <w:rPr>
          <w:rFonts w:ascii="Segoe UI" w:hAnsi="Segoe UI" w:cs="Segoe UI"/>
          <w:sz w:val="18"/>
          <w:szCs w:val="18"/>
          <w:lang w:bidi="te-IN"/>
        </w:rPr>
      </w:pPr>
      <w:r w:rsidRPr="006F30EF">
        <w:rPr>
          <w:lang w:bidi="te-IN"/>
        </w:rPr>
        <w:t>б) перечень транспортных средств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детям; </w:t>
      </w:r>
    </w:p>
    <w:p w:rsidR="00215D3B" w:rsidRPr="006F30EF" w:rsidRDefault="00215D3B" w:rsidP="00215D3B">
      <w:pPr>
        <w:ind w:left="0" w:firstLine="540"/>
        <w:textAlignment w:val="baseline"/>
        <w:rPr>
          <w:rFonts w:ascii="Segoe UI" w:hAnsi="Segoe UI" w:cs="Segoe UI"/>
          <w:sz w:val="18"/>
          <w:szCs w:val="18"/>
          <w:lang w:bidi="te-IN"/>
        </w:rPr>
      </w:pPr>
      <w:r w:rsidRPr="006F30EF">
        <w:rPr>
          <w:lang w:bidi="te-IN"/>
        </w:rPr>
        <w:t>в) декларированный годовой доход лица, замещающего муниципальную должность, его супруги (супруга) и несовершеннолетних детей; </w:t>
      </w:r>
    </w:p>
    <w:p w:rsidR="00215D3B" w:rsidRPr="006F30EF" w:rsidRDefault="00215D3B" w:rsidP="00215D3B">
      <w:pPr>
        <w:ind w:left="0" w:firstLine="540"/>
        <w:textAlignment w:val="baseline"/>
        <w:rPr>
          <w:rFonts w:ascii="Segoe UI" w:hAnsi="Segoe UI" w:cs="Segoe UI"/>
          <w:sz w:val="18"/>
          <w:szCs w:val="18"/>
          <w:lang w:bidi="te-IN"/>
        </w:rPr>
      </w:pPr>
      <w:proofErr w:type="gramStart"/>
      <w:r w:rsidRPr="006F30EF">
        <w:rPr>
          <w:lang w:bidi="te-IN"/>
        </w:rPr>
        <w:t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должность, его супруги (супруга) за три последних года, предшествующих отчетному периоду. </w:t>
      </w:r>
      <w:proofErr w:type="gramEnd"/>
    </w:p>
    <w:p w:rsidR="00215D3B" w:rsidRPr="006F30EF" w:rsidRDefault="00215D3B" w:rsidP="00215D3B">
      <w:pPr>
        <w:ind w:left="0" w:firstLine="540"/>
        <w:textAlignment w:val="baseline"/>
        <w:rPr>
          <w:rFonts w:ascii="Segoe UI" w:hAnsi="Segoe UI" w:cs="Segoe UI"/>
          <w:sz w:val="18"/>
          <w:szCs w:val="18"/>
          <w:lang w:bidi="te-IN"/>
        </w:rPr>
      </w:pPr>
      <w:r w:rsidRPr="006F30EF">
        <w:rPr>
          <w:lang w:bidi="te-IN"/>
        </w:rPr>
        <w:t>3. В размещаемых на официальном сайте </w:t>
      </w:r>
      <w:r w:rsidRPr="006F30EF">
        <w:rPr>
          <w:sz w:val="19"/>
          <w:szCs w:val="19"/>
          <w:vertAlign w:val="subscript"/>
          <w:lang w:bidi="te-IN"/>
        </w:rPr>
        <w:t> </w:t>
      </w:r>
      <w:proofErr w:type="spellStart"/>
      <w:r w:rsidRPr="006F30EF">
        <w:rPr>
          <w:lang w:bidi="te-IN"/>
        </w:rPr>
        <w:t>Перелюбского</w:t>
      </w:r>
      <w:proofErr w:type="spellEnd"/>
      <w:r w:rsidRPr="006F30EF">
        <w:rPr>
          <w:lang w:bidi="te-IN"/>
        </w:rPr>
        <w:t> муниципального района</w:t>
      </w:r>
      <w:r w:rsidRPr="006F30EF">
        <w:rPr>
          <w:sz w:val="19"/>
          <w:szCs w:val="19"/>
          <w:vertAlign w:val="subscript"/>
          <w:lang w:bidi="te-IN"/>
        </w:rPr>
        <w:t> </w:t>
      </w:r>
      <w:r w:rsidRPr="006F30EF">
        <w:rPr>
          <w:lang w:bidi="te-IN"/>
        </w:rPr>
        <w:t xml:space="preserve">в информационно-телекоммуникационной сети "Интернет" и представляемых </w:t>
      </w:r>
      <w:r w:rsidRPr="006F30EF">
        <w:rPr>
          <w:lang w:bidi="te-IN"/>
        </w:rPr>
        <w:lastRenderedPageBreak/>
        <w:t>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 </w:t>
      </w:r>
    </w:p>
    <w:p w:rsidR="00215D3B" w:rsidRPr="006F30EF" w:rsidRDefault="00215D3B" w:rsidP="00215D3B">
      <w:pPr>
        <w:ind w:left="0" w:firstLine="540"/>
        <w:textAlignment w:val="baseline"/>
        <w:rPr>
          <w:rFonts w:ascii="Segoe UI" w:hAnsi="Segoe UI" w:cs="Segoe UI"/>
          <w:sz w:val="18"/>
          <w:szCs w:val="18"/>
          <w:lang w:bidi="te-IN"/>
        </w:rPr>
      </w:pPr>
      <w:proofErr w:type="gramStart"/>
      <w:r w:rsidRPr="006F30EF">
        <w:rPr>
          <w:lang w:bidi="te-IN"/>
        </w:rPr>
        <w:t>а) иные сведения (кроме указанных в пункте 2 настоящего Порядка) о доходах лица,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 </w:t>
      </w:r>
      <w:proofErr w:type="gramEnd"/>
    </w:p>
    <w:p w:rsidR="00215D3B" w:rsidRPr="006F30EF" w:rsidRDefault="00215D3B" w:rsidP="00215D3B">
      <w:pPr>
        <w:ind w:left="0" w:firstLine="540"/>
        <w:textAlignment w:val="baseline"/>
        <w:rPr>
          <w:rFonts w:ascii="Segoe UI" w:hAnsi="Segoe UI" w:cs="Segoe UI"/>
          <w:sz w:val="18"/>
          <w:szCs w:val="18"/>
          <w:lang w:bidi="te-IN"/>
        </w:rPr>
      </w:pPr>
      <w:r w:rsidRPr="006F30EF">
        <w:rPr>
          <w:lang w:bidi="te-IN"/>
        </w:rPr>
        <w:t>б) персональные данные супруги (супруга), детей и иных членов семьи лица, замещающего муниципальную должность; </w:t>
      </w:r>
    </w:p>
    <w:p w:rsidR="00215D3B" w:rsidRPr="006F30EF" w:rsidRDefault="00215D3B" w:rsidP="00215D3B">
      <w:pPr>
        <w:ind w:left="0" w:firstLine="540"/>
        <w:textAlignment w:val="baseline"/>
        <w:rPr>
          <w:rFonts w:ascii="Segoe UI" w:hAnsi="Segoe UI" w:cs="Segoe UI"/>
          <w:sz w:val="18"/>
          <w:szCs w:val="18"/>
          <w:lang w:bidi="te-IN"/>
        </w:rPr>
      </w:pPr>
      <w:r w:rsidRPr="006F30EF">
        <w:rPr>
          <w:lang w:bidi="te-IN"/>
        </w:rPr>
        <w:t>в)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семьи; </w:t>
      </w:r>
    </w:p>
    <w:p w:rsidR="00215D3B" w:rsidRPr="006F30EF" w:rsidRDefault="00215D3B" w:rsidP="00215D3B">
      <w:pPr>
        <w:ind w:left="0" w:firstLine="540"/>
        <w:textAlignment w:val="baseline"/>
        <w:rPr>
          <w:rFonts w:ascii="Segoe UI" w:hAnsi="Segoe UI" w:cs="Segoe UI"/>
          <w:sz w:val="18"/>
          <w:szCs w:val="18"/>
          <w:lang w:bidi="te-IN"/>
        </w:rPr>
      </w:pPr>
      <w:r w:rsidRPr="006F30EF">
        <w:rPr>
          <w:lang w:bidi="te-IN"/>
        </w:rPr>
        <w:t>г) 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детям, иным членам семьи на праве собственности или находящихся в их пользовании; </w:t>
      </w:r>
    </w:p>
    <w:p w:rsidR="00215D3B" w:rsidRPr="006F30EF" w:rsidRDefault="00215D3B" w:rsidP="00215D3B">
      <w:pPr>
        <w:ind w:left="0" w:firstLine="540"/>
        <w:textAlignment w:val="baseline"/>
        <w:rPr>
          <w:rFonts w:ascii="Segoe UI" w:hAnsi="Segoe UI" w:cs="Segoe UI"/>
          <w:sz w:val="18"/>
          <w:szCs w:val="18"/>
          <w:lang w:bidi="te-IN"/>
        </w:rPr>
      </w:pPr>
      <w:r w:rsidRPr="006F30EF">
        <w:rPr>
          <w:lang w:bidi="te-IN"/>
        </w:rPr>
        <w:t>д) информацию, отнесенную к государственной тайне или являющуюся конфиденциальной. </w:t>
      </w:r>
    </w:p>
    <w:p w:rsidR="00215D3B" w:rsidRPr="006F30EF" w:rsidRDefault="00215D3B" w:rsidP="00215D3B">
      <w:pPr>
        <w:ind w:left="0" w:firstLine="540"/>
        <w:textAlignment w:val="baseline"/>
        <w:rPr>
          <w:rFonts w:ascii="Segoe UI" w:hAnsi="Segoe UI" w:cs="Segoe UI"/>
          <w:sz w:val="18"/>
          <w:szCs w:val="18"/>
          <w:lang w:bidi="te-IN"/>
        </w:rPr>
      </w:pPr>
      <w:r w:rsidRPr="006F30EF">
        <w:rPr>
          <w:lang w:bidi="te-IN"/>
        </w:rPr>
        <w:t xml:space="preserve">4. </w:t>
      </w:r>
      <w:proofErr w:type="gramStart"/>
      <w:r w:rsidRPr="006F30EF">
        <w:rPr>
          <w:lang w:bidi="te-IN"/>
        </w:rPr>
        <w:t>Размещение на Официальном сайте сведений о доходах, расходах, об имуществе и обязательствах имущественного характера, и их представление общероссийским средствам массовой информации для опубликования обеспечивается уполномоченными должностными лицами администрации </w:t>
      </w:r>
      <w:r>
        <w:rPr>
          <w:lang w:bidi="te-IN"/>
        </w:rPr>
        <w:t>Первомайского</w:t>
      </w:r>
      <w:r w:rsidRPr="006F30EF">
        <w:rPr>
          <w:lang w:bidi="te-IN"/>
        </w:rPr>
        <w:t xml:space="preserve"> муниципального образования, которые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 </w:t>
      </w:r>
      <w:proofErr w:type="gramEnd"/>
    </w:p>
    <w:p w:rsidR="00215D3B" w:rsidRPr="006F30EF" w:rsidRDefault="00215D3B" w:rsidP="00215D3B">
      <w:pPr>
        <w:ind w:left="0" w:firstLine="540"/>
        <w:textAlignment w:val="baseline"/>
        <w:rPr>
          <w:rFonts w:ascii="Segoe UI" w:hAnsi="Segoe UI" w:cs="Segoe UI"/>
          <w:sz w:val="18"/>
          <w:szCs w:val="18"/>
          <w:lang w:bidi="te-IN"/>
        </w:rPr>
      </w:pPr>
      <w:r w:rsidRPr="006F30EF">
        <w:rPr>
          <w:lang w:bidi="te-IN"/>
        </w:rPr>
        <w:t xml:space="preserve">5. </w:t>
      </w:r>
      <w:proofErr w:type="gramStart"/>
      <w:r w:rsidRPr="006F30EF">
        <w:rPr>
          <w:lang w:bidi="te-IN"/>
        </w:rPr>
        <w:t>Сведения о доходах, расходах, об имуществе и обязательствах имущественного характера, указанные в пункте 2 настоящего Порядка, за весь период замещения лицом муниципальной должности, находятся в информационно-телекоммуникационной сети "Интернет по адресу Официального сайта   и ежегодно обновляются в течение 14 рабочих дней со дня поступл</w:t>
      </w:r>
      <w:r>
        <w:rPr>
          <w:lang w:bidi="te-IN"/>
        </w:rPr>
        <w:t>ения в администрацию Первомайского</w:t>
      </w:r>
      <w:r w:rsidRPr="006F30EF">
        <w:rPr>
          <w:lang w:bidi="te-IN"/>
        </w:rPr>
        <w:t xml:space="preserve"> муниципального образования, но не позднее 30 мая. </w:t>
      </w:r>
      <w:proofErr w:type="gramEnd"/>
    </w:p>
    <w:p w:rsidR="00215D3B" w:rsidRPr="006F30EF" w:rsidRDefault="00215D3B" w:rsidP="00215D3B">
      <w:pPr>
        <w:ind w:left="0" w:firstLine="525"/>
        <w:textAlignment w:val="baseline"/>
        <w:rPr>
          <w:rFonts w:ascii="Segoe UI" w:hAnsi="Segoe UI" w:cs="Segoe UI"/>
          <w:sz w:val="18"/>
          <w:szCs w:val="18"/>
          <w:lang w:bidi="te-IN"/>
        </w:rPr>
      </w:pPr>
      <w:r w:rsidRPr="006F30EF">
        <w:rPr>
          <w:lang w:bidi="te-IN"/>
        </w:rPr>
        <w:t>6. Сведения о доходах, расходах, об имуществе и обязательствах имущественного характера, указанные в пункте 2 настоящего Порядка, представляются общероссийским средствам массовой информации для опубликования по формам согласно Приложению № 1 и Приложению № 2 к настоящему Порядку. </w:t>
      </w:r>
    </w:p>
    <w:p w:rsidR="00215D3B" w:rsidRPr="006F30EF" w:rsidRDefault="00215D3B" w:rsidP="00215D3B">
      <w:pPr>
        <w:ind w:left="0" w:firstLine="540"/>
        <w:textAlignment w:val="baseline"/>
        <w:rPr>
          <w:rFonts w:ascii="Segoe UI" w:hAnsi="Segoe UI" w:cs="Segoe UI"/>
          <w:sz w:val="18"/>
          <w:szCs w:val="18"/>
          <w:lang w:bidi="te-IN"/>
        </w:rPr>
      </w:pPr>
      <w:r w:rsidRPr="006F30EF">
        <w:rPr>
          <w:lang w:bidi="te-IN"/>
        </w:rPr>
        <w:t>6. Лица, в должностные обязанности которых входит работа со сведениями о доходах, расходах, об имуществе и обязательствах имущественного характера: </w:t>
      </w:r>
    </w:p>
    <w:p w:rsidR="00215D3B" w:rsidRPr="006F30EF" w:rsidRDefault="00215D3B" w:rsidP="00215D3B">
      <w:pPr>
        <w:ind w:left="0" w:firstLine="540"/>
        <w:textAlignment w:val="baseline"/>
        <w:rPr>
          <w:rFonts w:ascii="Segoe UI" w:hAnsi="Segoe UI" w:cs="Segoe UI"/>
          <w:sz w:val="18"/>
          <w:szCs w:val="18"/>
          <w:lang w:bidi="te-IN"/>
        </w:rPr>
      </w:pPr>
      <w:r w:rsidRPr="006F30EF">
        <w:rPr>
          <w:lang w:bidi="te-IN"/>
        </w:rPr>
        <w:t>а) в течение трех рабочих дней со дня поступления запроса от общероссийского средства массовой информации сообщают о нем лицу, замещающему муниципальную должность, в отношении которого поступил запрос; </w:t>
      </w:r>
    </w:p>
    <w:p w:rsidR="00215D3B" w:rsidRPr="006F30EF" w:rsidRDefault="00215D3B" w:rsidP="00215D3B">
      <w:pPr>
        <w:ind w:left="0" w:firstLine="540"/>
        <w:textAlignment w:val="baseline"/>
        <w:rPr>
          <w:rFonts w:ascii="Segoe UI" w:hAnsi="Segoe UI" w:cs="Segoe UI"/>
          <w:sz w:val="18"/>
          <w:szCs w:val="18"/>
          <w:lang w:bidi="te-IN"/>
        </w:rPr>
      </w:pPr>
      <w:r w:rsidRPr="006F30EF">
        <w:rPr>
          <w:lang w:bidi="te-IN"/>
        </w:rPr>
        <w:t>б) в течение семи рабочих дней со дня поступления запроса от общероссийского средства массовой информации обеспечивают представление ему сведений, указанных в пункте 2 настоящего Порядка, в том случае, если запрашиваемые сведения отсутствуют в информационно-телекоммуникационной сети «Интернет». </w:t>
      </w:r>
    </w:p>
    <w:p w:rsidR="00215D3B" w:rsidRPr="006F30EF" w:rsidRDefault="00215D3B" w:rsidP="00215D3B">
      <w:pPr>
        <w:ind w:left="0"/>
        <w:textAlignment w:val="baseline"/>
        <w:rPr>
          <w:rFonts w:ascii="Segoe UI" w:hAnsi="Segoe UI" w:cs="Segoe UI"/>
          <w:sz w:val="18"/>
          <w:szCs w:val="18"/>
          <w:lang w:bidi="te-IN"/>
        </w:rPr>
      </w:pPr>
      <w:r w:rsidRPr="006F30EF">
        <w:rPr>
          <w:rFonts w:ascii="Calibri" w:hAnsi="Calibri" w:cs="Calibri"/>
          <w:sz w:val="22"/>
          <w:szCs w:val="22"/>
          <w:lang w:bidi="te-IN"/>
        </w:rPr>
        <w:t> </w:t>
      </w:r>
    </w:p>
    <w:p w:rsidR="00215D3B" w:rsidRPr="006256D4" w:rsidRDefault="00215D3B" w:rsidP="00215D3B">
      <w:pPr>
        <w:ind w:left="0"/>
        <w:textAlignment w:val="baseline"/>
        <w:rPr>
          <w:rFonts w:ascii="Segoe UI" w:hAnsi="Segoe UI" w:cs="Segoe UI"/>
          <w:sz w:val="18"/>
          <w:szCs w:val="18"/>
          <w:lang w:bidi="te-IN"/>
        </w:rPr>
        <w:sectPr w:rsidR="00215D3B" w:rsidRPr="006256D4" w:rsidSect="00197BA8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215D3B" w:rsidRDefault="00215D3B" w:rsidP="00215D3B">
      <w:pPr>
        <w:tabs>
          <w:tab w:val="left" w:pos="12090"/>
        </w:tabs>
        <w:ind w:left="0"/>
        <w:textAlignment w:val="baseline"/>
        <w:rPr>
          <w:rFonts w:ascii="Calibri" w:hAnsi="Calibri" w:cs="Calibri"/>
          <w:sz w:val="22"/>
          <w:szCs w:val="22"/>
          <w:lang w:bidi="te-IN"/>
        </w:rPr>
      </w:pPr>
      <w:r>
        <w:rPr>
          <w:rFonts w:ascii="Calibri" w:hAnsi="Calibri" w:cs="Calibri"/>
          <w:sz w:val="22"/>
          <w:szCs w:val="22"/>
          <w:lang w:bidi="te-IN"/>
        </w:rPr>
        <w:lastRenderedPageBreak/>
        <w:tab/>
      </w:r>
    </w:p>
    <w:p w:rsidR="00215D3B" w:rsidRPr="006F30EF" w:rsidRDefault="00215D3B" w:rsidP="00215D3B">
      <w:pPr>
        <w:ind w:left="0"/>
        <w:textAlignment w:val="baseline"/>
        <w:rPr>
          <w:rFonts w:ascii="Segoe UI" w:hAnsi="Segoe UI" w:cs="Segoe UI"/>
          <w:sz w:val="18"/>
          <w:szCs w:val="18"/>
          <w:lang w:bidi="te-IN"/>
        </w:rPr>
      </w:pPr>
      <w:r>
        <w:rPr>
          <w:rFonts w:ascii="Calibri" w:hAnsi="Calibri" w:cs="Calibri"/>
          <w:sz w:val="22"/>
          <w:szCs w:val="22"/>
          <w:lang w:bidi="te-I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 w:rsidRPr="006F30EF">
        <w:rPr>
          <w:sz w:val="20"/>
          <w:szCs w:val="20"/>
          <w:lang w:bidi="te-IN"/>
        </w:rPr>
        <w:t>Приложение № 1 </w:t>
      </w:r>
    </w:p>
    <w:p w:rsidR="00215D3B" w:rsidRPr="006F30EF" w:rsidRDefault="00215D3B" w:rsidP="00215D3B">
      <w:pPr>
        <w:ind w:left="0" w:firstLine="720"/>
        <w:jc w:val="right"/>
        <w:textAlignment w:val="baseline"/>
        <w:rPr>
          <w:rFonts w:ascii="Segoe UI" w:hAnsi="Segoe UI" w:cs="Segoe UI"/>
          <w:sz w:val="18"/>
          <w:szCs w:val="18"/>
          <w:lang w:bidi="te-IN"/>
        </w:rPr>
      </w:pPr>
      <w:r w:rsidRPr="006F30EF">
        <w:rPr>
          <w:sz w:val="20"/>
          <w:szCs w:val="20"/>
          <w:lang w:bidi="te-IN"/>
        </w:rPr>
        <w:t>к Порядку</w:t>
      </w:r>
      <w:r w:rsidRPr="006F30EF">
        <w:rPr>
          <w:b/>
          <w:bCs/>
          <w:sz w:val="20"/>
          <w:szCs w:val="20"/>
          <w:lang w:bidi="te-IN"/>
        </w:rPr>
        <w:t> </w:t>
      </w:r>
      <w:r w:rsidRPr="006F30EF">
        <w:rPr>
          <w:sz w:val="20"/>
          <w:szCs w:val="20"/>
          <w:lang w:bidi="te-IN"/>
        </w:rPr>
        <w:t>размещения сведений </w:t>
      </w:r>
    </w:p>
    <w:p w:rsidR="00215D3B" w:rsidRPr="006F30EF" w:rsidRDefault="00215D3B" w:rsidP="00215D3B">
      <w:pPr>
        <w:ind w:left="0" w:firstLine="720"/>
        <w:jc w:val="right"/>
        <w:textAlignment w:val="baseline"/>
        <w:rPr>
          <w:rFonts w:ascii="Segoe UI" w:hAnsi="Segoe UI" w:cs="Segoe UI"/>
          <w:sz w:val="18"/>
          <w:szCs w:val="18"/>
          <w:lang w:bidi="te-IN"/>
        </w:rPr>
      </w:pPr>
      <w:r w:rsidRPr="006F30EF">
        <w:rPr>
          <w:sz w:val="20"/>
          <w:szCs w:val="20"/>
          <w:lang w:bidi="te-IN"/>
        </w:rPr>
        <w:t>о доходах, расходах, об имуществе </w:t>
      </w:r>
    </w:p>
    <w:p w:rsidR="00215D3B" w:rsidRPr="006F30EF" w:rsidRDefault="00215D3B" w:rsidP="00215D3B">
      <w:pPr>
        <w:ind w:left="0" w:firstLine="720"/>
        <w:jc w:val="right"/>
        <w:textAlignment w:val="baseline"/>
        <w:rPr>
          <w:rFonts w:ascii="Segoe UI" w:hAnsi="Segoe UI" w:cs="Segoe UI"/>
          <w:sz w:val="18"/>
          <w:szCs w:val="18"/>
          <w:lang w:bidi="te-IN"/>
        </w:rPr>
      </w:pPr>
      <w:r w:rsidRPr="006F30EF">
        <w:rPr>
          <w:sz w:val="20"/>
          <w:szCs w:val="20"/>
          <w:lang w:bidi="te-IN"/>
        </w:rPr>
        <w:t xml:space="preserve">и обязательствах </w:t>
      </w:r>
      <w:proofErr w:type="gramStart"/>
      <w:r w:rsidRPr="006F30EF">
        <w:rPr>
          <w:sz w:val="20"/>
          <w:szCs w:val="20"/>
          <w:lang w:bidi="te-IN"/>
        </w:rPr>
        <w:t>имущественного</w:t>
      </w:r>
      <w:proofErr w:type="gramEnd"/>
      <w:r w:rsidRPr="006F30EF">
        <w:rPr>
          <w:sz w:val="20"/>
          <w:szCs w:val="20"/>
          <w:lang w:bidi="te-IN"/>
        </w:rPr>
        <w:t>  </w:t>
      </w:r>
    </w:p>
    <w:p w:rsidR="00215D3B" w:rsidRPr="006F30EF" w:rsidRDefault="00215D3B" w:rsidP="00215D3B">
      <w:pPr>
        <w:ind w:left="0" w:firstLine="720"/>
        <w:jc w:val="right"/>
        <w:textAlignment w:val="baseline"/>
        <w:rPr>
          <w:rFonts w:ascii="Segoe UI" w:hAnsi="Segoe UI" w:cs="Segoe UI"/>
          <w:sz w:val="18"/>
          <w:szCs w:val="18"/>
          <w:lang w:bidi="te-IN"/>
        </w:rPr>
      </w:pPr>
      <w:r w:rsidRPr="006F30EF">
        <w:rPr>
          <w:sz w:val="20"/>
          <w:szCs w:val="20"/>
          <w:lang w:bidi="te-IN"/>
        </w:rPr>
        <w:t>характера лиц, замещающих  </w:t>
      </w:r>
    </w:p>
    <w:p w:rsidR="00215D3B" w:rsidRPr="006F30EF" w:rsidRDefault="00215D3B" w:rsidP="00215D3B">
      <w:pPr>
        <w:ind w:left="0" w:firstLine="720"/>
        <w:jc w:val="right"/>
        <w:textAlignment w:val="baseline"/>
        <w:rPr>
          <w:rFonts w:ascii="Segoe UI" w:hAnsi="Segoe UI" w:cs="Segoe UI"/>
          <w:sz w:val="18"/>
          <w:szCs w:val="18"/>
          <w:lang w:bidi="te-IN"/>
        </w:rPr>
      </w:pPr>
      <w:r w:rsidRPr="006F30EF">
        <w:rPr>
          <w:sz w:val="20"/>
          <w:szCs w:val="20"/>
          <w:lang w:bidi="te-IN"/>
        </w:rPr>
        <w:t>мун</w:t>
      </w:r>
      <w:r>
        <w:rPr>
          <w:sz w:val="20"/>
          <w:szCs w:val="20"/>
          <w:lang w:bidi="te-IN"/>
        </w:rPr>
        <w:t>иципальные должности </w:t>
      </w:r>
      <w:proofErr w:type="gramStart"/>
      <w:r>
        <w:rPr>
          <w:sz w:val="20"/>
          <w:szCs w:val="20"/>
          <w:lang w:bidi="te-IN"/>
        </w:rPr>
        <w:t>Первомайского</w:t>
      </w:r>
      <w:proofErr w:type="gramEnd"/>
      <w:r w:rsidRPr="006F30EF">
        <w:rPr>
          <w:sz w:val="20"/>
          <w:szCs w:val="20"/>
          <w:lang w:bidi="te-IN"/>
        </w:rPr>
        <w:t>  </w:t>
      </w:r>
    </w:p>
    <w:p w:rsidR="00215D3B" w:rsidRPr="006F30EF" w:rsidRDefault="00215D3B" w:rsidP="00215D3B">
      <w:pPr>
        <w:ind w:left="0" w:firstLine="720"/>
        <w:jc w:val="right"/>
        <w:textAlignment w:val="baseline"/>
        <w:rPr>
          <w:rFonts w:ascii="Segoe UI" w:hAnsi="Segoe UI" w:cs="Segoe UI"/>
          <w:sz w:val="18"/>
          <w:szCs w:val="18"/>
          <w:lang w:bidi="te-IN"/>
        </w:rPr>
      </w:pPr>
      <w:r w:rsidRPr="006F30EF">
        <w:rPr>
          <w:sz w:val="20"/>
          <w:szCs w:val="20"/>
          <w:lang w:bidi="te-IN"/>
        </w:rPr>
        <w:t>муниципального образования,  </w:t>
      </w:r>
    </w:p>
    <w:p w:rsidR="00215D3B" w:rsidRPr="006F30EF" w:rsidRDefault="00215D3B" w:rsidP="00215D3B">
      <w:pPr>
        <w:ind w:left="0" w:firstLine="720"/>
        <w:jc w:val="right"/>
        <w:textAlignment w:val="baseline"/>
        <w:rPr>
          <w:rFonts w:ascii="Segoe UI" w:hAnsi="Segoe UI" w:cs="Segoe UI"/>
          <w:sz w:val="18"/>
          <w:szCs w:val="18"/>
          <w:lang w:bidi="te-IN"/>
        </w:rPr>
      </w:pPr>
      <w:r w:rsidRPr="006F30EF">
        <w:rPr>
          <w:sz w:val="20"/>
          <w:szCs w:val="20"/>
          <w:lang w:bidi="te-IN"/>
        </w:rPr>
        <w:t xml:space="preserve">  и членов их семей </w:t>
      </w:r>
      <w:proofErr w:type="gramStart"/>
      <w:r w:rsidRPr="006F30EF">
        <w:rPr>
          <w:sz w:val="20"/>
          <w:szCs w:val="20"/>
          <w:lang w:bidi="te-IN"/>
        </w:rPr>
        <w:t>в</w:t>
      </w:r>
      <w:proofErr w:type="gramEnd"/>
      <w:r w:rsidRPr="006F30EF">
        <w:rPr>
          <w:sz w:val="20"/>
          <w:szCs w:val="20"/>
          <w:lang w:bidi="te-IN"/>
        </w:rPr>
        <w:t xml:space="preserve"> информационно </w:t>
      </w:r>
    </w:p>
    <w:p w:rsidR="00215D3B" w:rsidRPr="006F30EF" w:rsidRDefault="00215D3B" w:rsidP="00215D3B">
      <w:pPr>
        <w:ind w:left="0" w:firstLine="720"/>
        <w:jc w:val="right"/>
        <w:textAlignment w:val="baseline"/>
        <w:rPr>
          <w:rFonts w:ascii="Segoe UI" w:hAnsi="Segoe UI" w:cs="Segoe UI"/>
          <w:sz w:val="18"/>
          <w:szCs w:val="18"/>
          <w:lang w:bidi="te-IN"/>
        </w:rPr>
      </w:pPr>
      <w:r w:rsidRPr="006F30EF">
        <w:rPr>
          <w:sz w:val="20"/>
          <w:szCs w:val="20"/>
          <w:lang w:bidi="te-IN"/>
        </w:rPr>
        <w:t>-телекоммуникационной сети "Интернет"  </w:t>
      </w:r>
    </w:p>
    <w:p w:rsidR="00215D3B" w:rsidRPr="006F30EF" w:rsidRDefault="00215D3B" w:rsidP="00215D3B">
      <w:pPr>
        <w:ind w:left="0" w:firstLine="720"/>
        <w:jc w:val="right"/>
        <w:textAlignment w:val="baseline"/>
        <w:rPr>
          <w:rFonts w:ascii="Segoe UI" w:hAnsi="Segoe UI" w:cs="Segoe UI"/>
          <w:sz w:val="18"/>
          <w:szCs w:val="18"/>
          <w:lang w:bidi="te-IN"/>
        </w:rPr>
      </w:pPr>
      <w:r w:rsidRPr="006F30EF">
        <w:rPr>
          <w:sz w:val="20"/>
          <w:szCs w:val="20"/>
          <w:lang w:bidi="te-IN"/>
        </w:rPr>
        <w:t>и представления этих сведений </w:t>
      </w:r>
    </w:p>
    <w:p w:rsidR="00215D3B" w:rsidRPr="006F30EF" w:rsidRDefault="00215D3B" w:rsidP="00215D3B">
      <w:pPr>
        <w:ind w:left="0" w:firstLine="720"/>
        <w:jc w:val="right"/>
        <w:textAlignment w:val="baseline"/>
        <w:rPr>
          <w:rFonts w:ascii="Segoe UI" w:hAnsi="Segoe UI" w:cs="Segoe UI"/>
          <w:sz w:val="18"/>
          <w:szCs w:val="18"/>
          <w:lang w:bidi="te-IN"/>
        </w:rPr>
      </w:pPr>
      <w:r w:rsidRPr="006F30EF">
        <w:rPr>
          <w:sz w:val="20"/>
          <w:szCs w:val="20"/>
          <w:lang w:bidi="te-IN"/>
        </w:rPr>
        <w:t xml:space="preserve"> общероссийским средствам </w:t>
      </w:r>
      <w:proofErr w:type="gramStart"/>
      <w:r w:rsidRPr="006F30EF">
        <w:rPr>
          <w:sz w:val="20"/>
          <w:szCs w:val="20"/>
          <w:lang w:bidi="te-IN"/>
        </w:rPr>
        <w:t>массовой</w:t>
      </w:r>
      <w:proofErr w:type="gramEnd"/>
      <w:r w:rsidRPr="006F30EF">
        <w:rPr>
          <w:sz w:val="20"/>
          <w:szCs w:val="20"/>
          <w:lang w:bidi="te-IN"/>
        </w:rPr>
        <w:t>  </w:t>
      </w:r>
    </w:p>
    <w:p w:rsidR="00215D3B" w:rsidRPr="006F30EF" w:rsidRDefault="00215D3B" w:rsidP="00215D3B">
      <w:pPr>
        <w:ind w:left="0" w:firstLine="720"/>
        <w:jc w:val="right"/>
        <w:textAlignment w:val="baseline"/>
        <w:rPr>
          <w:rFonts w:ascii="Segoe UI" w:hAnsi="Segoe UI" w:cs="Segoe UI"/>
          <w:sz w:val="18"/>
          <w:szCs w:val="18"/>
          <w:lang w:bidi="te-IN"/>
        </w:rPr>
      </w:pPr>
      <w:r w:rsidRPr="006F30EF">
        <w:rPr>
          <w:sz w:val="20"/>
          <w:szCs w:val="20"/>
          <w:lang w:bidi="te-IN"/>
        </w:rPr>
        <w:t>информации для опубликования </w:t>
      </w:r>
    </w:p>
    <w:p w:rsidR="00215D3B" w:rsidRPr="006F30EF" w:rsidRDefault="00215D3B" w:rsidP="00215D3B">
      <w:pPr>
        <w:ind w:left="0" w:firstLine="720"/>
        <w:jc w:val="right"/>
        <w:textAlignment w:val="baseline"/>
        <w:rPr>
          <w:rFonts w:ascii="Segoe UI" w:hAnsi="Segoe UI" w:cs="Segoe UI"/>
          <w:sz w:val="18"/>
          <w:szCs w:val="18"/>
          <w:lang w:bidi="te-IN"/>
        </w:rPr>
      </w:pPr>
      <w:r w:rsidRPr="006F30EF">
        <w:rPr>
          <w:lang w:bidi="te-IN"/>
        </w:rPr>
        <w:t> </w:t>
      </w:r>
    </w:p>
    <w:p w:rsidR="00215D3B" w:rsidRPr="006F30EF" w:rsidRDefault="00215D3B" w:rsidP="00215D3B">
      <w:pPr>
        <w:ind w:left="0"/>
        <w:jc w:val="center"/>
        <w:textAlignment w:val="baseline"/>
        <w:rPr>
          <w:rFonts w:ascii="Segoe UI" w:hAnsi="Segoe UI" w:cs="Segoe UI"/>
          <w:sz w:val="18"/>
          <w:szCs w:val="18"/>
          <w:lang w:bidi="te-IN"/>
        </w:rPr>
      </w:pPr>
      <w:r w:rsidRPr="006F30EF">
        <w:rPr>
          <w:lang w:bidi="te-IN"/>
        </w:rPr>
        <w:t> </w:t>
      </w:r>
    </w:p>
    <w:p w:rsidR="00215D3B" w:rsidRPr="006F30EF" w:rsidRDefault="00215D3B" w:rsidP="00215D3B">
      <w:pPr>
        <w:ind w:left="0"/>
        <w:jc w:val="center"/>
        <w:textAlignment w:val="baseline"/>
        <w:rPr>
          <w:rFonts w:ascii="Segoe UI" w:hAnsi="Segoe UI" w:cs="Segoe UI"/>
          <w:sz w:val="18"/>
          <w:szCs w:val="18"/>
          <w:lang w:bidi="te-IN"/>
        </w:rPr>
      </w:pPr>
      <w:r w:rsidRPr="006F30EF">
        <w:rPr>
          <w:b/>
          <w:bCs/>
          <w:lang w:bidi="te-IN"/>
        </w:rPr>
        <w:t>Сведения</w:t>
      </w:r>
      <w:r w:rsidRPr="006F30EF">
        <w:rPr>
          <w:lang w:bidi="te-IN"/>
        </w:rPr>
        <w:t> </w:t>
      </w:r>
    </w:p>
    <w:p w:rsidR="00215D3B" w:rsidRPr="006F30EF" w:rsidRDefault="00215D3B" w:rsidP="00215D3B">
      <w:pPr>
        <w:ind w:left="0"/>
        <w:jc w:val="center"/>
        <w:textAlignment w:val="baseline"/>
        <w:rPr>
          <w:rFonts w:ascii="Segoe UI" w:hAnsi="Segoe UI" w:cs="Segoe UI"/>
          <w:sz w:val="18"/>
          <w:szCs w:val="18"/>
          <w:lang w:bidi="te-IN"/>
        </w:rPr>
      </w:pPr>
      <w:r w:rsidRPr="006F30EF">
        <w:rPr>
          <w:b/>
          <w:bCs/>
          <w:lang w:bidi="te-IN"/>
        </w:rPr>
        <w:t xml:space="preserve">о доходах, об имуществе и обязательствах </w:t>
      </w:r>
      <w:proofErr w:type="gramStart"/>
      <w:r w:rsidRPr="006F30EF">
        <w:rPr>
          <w:b/>
          <w:bCs/>
          <w:lang w:bidi="te-IN"/>
        </w:rPr>
        <w:t>имущественного</w:t>
      </w:r>
      <w:proofErr w:type="gramEnd"/>
      <w:r w:rsidRPr="006F30EF">
        <w:rPr>
          <w:lang w:bidi="te-IN"/>
        </w:rPr>
        <w:t> </w:t>
      </w:r>
    </w:p>
    <w:p w:rsidR="00215D3B" w:rsidRPr="006F30EF" w:rsidRDefault="00215D3B" w:rsidP="00215D3B">
      <w:pPr>
        <w:ind w:left="0"/>
        <w:jc w:val="center"/>
        <w:textAlignment w:val="baseline"/>
        <w:rPr>
          <w:rFonts w:ascii="Segoe UI" w:hAnsi="Segoe UI" w:cs="Segoe UI"/>
          <w:sz w:val="18"/>
          <w:szCs w:val="18"/>
          <w:lang w:bidi="te-IN"/>
        </w:rPr>
      </w:pPr>
      <w:r>
        <w:rPr>
          <w:b/>
          <w:bCs/>
          <w:lang w:bidi="te-IN"/>
        </w:rPr>
        <w:t>характера Главы Первомайского</w:t>
      </w:r>
      <w:r w:rsidRPr="006F30EF">
        <w:rPr>
          <w:b/>
          <w:bCs/>
          <w:lang w:bidi="te-IN"/>
        </w:rPr>
        <w:t> муниципального образования </w:t>
      </w:r>
      <w:proofErr w:type="spellStart"/>
      <w:r w:rsidRPr="006F30EF">
        <w:rPr>
          <w:b/>
          <w:bCs/>
          <w:lang w:bidi="te-IN"/>
        </w:rPr>
        <w:t>Перелюбского</w:t>
      </w:r>
      <w:proofErr w:type="spellEnd"/>
      <w:r w:rsidRPr="006F30EF">
        <w:rPr>
          <w:b/>
          <w:bCs/>
          <w:lang w:bidi="te-IN"/>
        </w:rPr>
        <w:t> муниципального района Саратовской области и членов </w:t>
      </w:r>
      <w:r w:rsidRPr="006F30EF">
        <w:rPr>
          <w:lang w:bidi="te-IN"/>
        </w:rPr>
        <w:t> </w:t>
      </w:r>
    </w:p>
    <w:p w:rsidR="00215D3B" w:rsidRPr="006F30EF" w:rsidRDefault="00215D3B" w:rsidP="00215D3B">
      <w:pPr>
        <w:ind w:left="0"/>
        <w:jc w:val="center"/>
        <w:textAlignment w:val="baseline"/>
        <w:rPr>
          <w:rFonts w:ascii="Segoe UI" w:hAnsi="Segoe UI" w:cs="Segoe UI"/>
          <w:sz w:val="18"/>
          <w:szCs w:val="18"/>
          <w:lang w:bidi="te-IN"/>
        </w:rPr>
      </w:pPr>
      <w:r w:rsidRPr="006F30EF">
        <w:rPr>
          <w:b/>
          <w:bCs/>
          <w:lang w:bidi="te-IN"/>
        </w:rPr>
        <w:t> его семьи за период</w:t>
      </w:r>
      <w:r w:rsidRPr="006F30EF">
        <w:rPr>
          <w:lang w:bidi="te-IN"/>
        </w:rPr>
        <w:t> </w:t>
      </w:r>
    </w:p>
    <w:p w:rsidR="00215D3B" w:rsidRPr="006F30EF" w:rsidRDefault="00215D3B" w:rsidP="00215D3B">
      <w:pPr>
        <w:ind w:left="0"/>
        <w:jc w:val="center"/>
        <w:textAlignment w:val="baseline"/>
        <w:rPr>
          <w:rFonts w:ascii="Segoe UI" w:hAnsi="Segoe UI" w:cs="Segoe UI"/>
          <w:sz w:val="18"/>
          <w:szCs w:val="18"/>
          <w:lang w:bidi="te-IN"/>
        </w:rPr>
      </w:pPr>
      <w:r w:rsidRPr="006F30EF">
        <w:rPr>
          <w:b/>
          <w:bCs/>
          <w:lang w:bidi="te-IN"/>
        </w:rPr>
        <w:t>с 1 января по 31 декабря 20__ года</w:t>
      </w:r>
      <w:r w:rsidRPr="006F30EF">
        <w:rPr>
          <w:lang w:bidi="te-IN"/>
        </w:rPr>
        <w:t> </w:t>
      </w:r>
    </w:p>
    <w:p w:rsidR="00215D3B" w:rsidRPr="006F30EF" w:rsidRDefault="00215D3B" w:rsidP="00215D3B">
      <w:pPr>
        <w:ind w:left="0" w:firstLine="540"/>
        <w:jc w:val="center"/>
        <w:textAlignment w:val="baseline"/>
        <w:rPr>
          <w:rFonts w:ascii="Segoe UI" w:hAnsi="Segoe UI" w:cs="Segoe UI"/>
          <w:sz w:val="18"/>
          <w:szCs w:val="18"/>
          <w:lang w:bidi="te-IN"/>
        </w:rPr>
      </w:pPr>
      <w:r w:rsidRPr="006F30EF">
        <w:rPr>
          <w:lang w:bidi="te-IN"/>
        </w:rPr>
        <w:t> </w:t>
      </w:r>
    </w:p>
    <w:tbl>
      <w:tblPr>
        <w:tblW w:w="15973" w:type="dxa"/>
        <w:tblInd w:w="-6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8"/>
        <w:gridCol w:w="2034"/>
        <w:gridCol w:w="1704"/>
        <w:gridCol w:w="1017"/>
        <w:gridCol w:w="1685"/>
        <w:gridCol w:w="1684"/>
        <w:gridCol w:w="2143"/>
        <w:gridCol w:w="1532"/>
        <w:gridCol w:w="2496"/>
      </w:tblGrid>
      <w:tr w:rsidR="00215D3B" w:rsidRPr="006F30EF" w:rsidTr="00E65667">
        <w:trPr>
          <w:trHeight w:val="842"/>
        </w:trPr>
        <w:tc>
          <w:tcPr>
            <w:tcW w:w="167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15D3B" w:rsidRPr="006F30EF" w:rsidRDefault="00215D3B" w:rsidP="00E65667">
            <w:pPr>
              <w:spacing w:beforeAutospacing="1" w:afterAutospacing="1"/>
              <w:ind w:left="0" w:firstLine="720"/>
              <w:jc w:val="center"/>
              <w:textAlignment w:val="baseline"/>
              <w:rPr>
                <w:lang w:bidi="te-IN"/>
              </w:rPr>
            </w:pPr>
            <w:r w:rsidRPr="006F30EF">
              <w:rPr>
                <w:lang w:bidi="te-IN"/>
              </w:rPr>
              <w:t> </w:t>
            </w:r>
          </w:p>
        </w:tc>
        <w:tc>
          <w:tcPr>
            <w:tcW w:w="20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15D3B" w:rsidRDefault="00215D3B" w:rsidP="00E65667">
            <w:pPr>
              <w:ind w:left="0"/>
              <w:textAlignment w:val="baseline"/>
              <w:rPr>
                <w:lang w:bidi="te-IN"/>
              </w:rPr>
            </w:pPr>
            <w:r>
              <w:rPr>
                <w:lang w:bidi="te-IN"/>
              </w:rPr>
              <w:t>Декларированный</w:t>
            </w:r>
          </w:p>
          <w:p w:rsidR="00215D3B" w:rsidRPr="006F30EF" w:rsidRDefault="00215D3B" w:rsidP="00E65667">
            <w:pPr>
              <w:ind w:left="0"/>
              <w:textAlignment w:val="baseline"/>
              <w:rPr>
                <w:lang w:bidi="te-IN"/>
              </w:rPr>
            </w:pPr>
            <w:r w:rsidRPr="006F30EF">
              <w:rPr>
                <w:lang w:bidi="te-IN"/>
              </w:rPr>
              <w:t>годовой доход за ____ год (руб.) </w:t>
            </w:r>
          </w:p>
        </w:tc>
        <w:tc>
          <w:tcPr>
            <w:tcW w:w="60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15D3B" w:rsidRPr="006F30EF" w:rsidRDefault="00215D3B" w:rsidP="00E65667">
            <w:pPr>
              <w:spacing w:beforeAutospacing="1" w:afterAutospacing="1"/>
              <w:ind w:left="0" w:firstLine="720"/>
              <w:jc w:val="center"/>
              <w:textAlignment w:val="baseline"/>
              <w:rPr>
                <w:lang w:bidi="te-IN"/>
              </w:rPr>
            </w:pPr>
            <w:r w:rsidRPr="006F30EF">
              <w:rPr>
                <w:lang w:bidi="te-IN"/>
              </w:rPr>
              <w:t>Перечень объектов недвижимого имущества и транспортных средств, принадлежащих на праве собственности </w:t>
            </w:r>
          </w:p>
        </w:tc>
        <w:tc>
          <w:tcPr>
            <w:tcW w:w="6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15D3B" w:rsidRPr="006F30EF" w:rsidRDefault="00215D3B" w:rsidP="00E65667">
            <w:pPr>
              <w:spacing w:beforeAutospacing="1" w:afterAutospacing="1"/>
              <w:ind w:left="0" w:firstLine="720"/>
              <w:jc w:val="center"/>
              <w:textAlignment w:val="baseline"/>
              <w:rPr>
                <w:lang w:bidi="te-IN"/>
              </w:rPr>
            </w:pPr>
            <w:r w:rsidRPr="006F30EF">
              <w:rPr>
                <w:lang w:bidi="te-IN"/>
              </w:rPr>
              <w:t>Перечень объектов недвижимого имущества, находящихся в пользовании </w:t>
            </w:r>
          </w:p>
        </w:tc>
      </w:tr>
      <w:tr w:rsidR="00215D3B" w:rsidRPr="006F30EF" w:rsidTr="00E65667">
        <w:trPr>
          <w:trHeight w:val="147"/>
        </w:trPr>
        <w:tc>
          <w:tcPr>
            <w:tcW w:w="16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5D3B" w:rsidRPr="006F30EF" w:rsidRDefault="00215D3B" w:rsidP="00E65667">
            <w:pPr>
              <w:ind w:left="0"/>
              <w:jc w:val="left"/>
              <w:rPr>
                <w:lang w:bidi="te-IN"/>
              </w:rPr>
            </w:pPr>
          </w:p>
        </w:tc>
        <w:tc>
          <w:tcPr>
            <w:tcW w:w="20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15D3B" w:rsidRPr="006F30EF" w:rsidRDefault="00215D3B" w:rsidP="00E65667">
            <w:pPr>
              <w:ind w:left="0"/>
              <w:jc w:val="left"/>
              <w:rPr>
                <w:lang w:bidi="te-IN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15D3B" w:rsidRDefault="00215D3B" w:rsidP="00E65667">
            <w:pPr>
              <w:textAlignment w:val="baseline"/>
              <w:rPr>
                <w:lang w:bidi="te-IN"/>
              </w:rPr>
            </w:pPr>
            <w:r w:rsidRPr="006F30EF">
              <w:rPr>
                <w:lang w:bidi="te-IN"/>
              </w:rPr>
              <w:t>вид объектов</w:t>
            </w:r>
          </w:p>
          <w:p w:rsidR="00215D3B" w:rsidRPr="006F30EF" w:rsidRDefault="00215D3B" w:rsidP="00E65667">
            <w:pPr>
              <w:textAlignment w:val="baseline"/>
              <w:rPr>
                <w:lang w:bidi="te-IN"/>
              </w:rPr>
            </w:pPr>
            <w:r w:rsidRPr="006F30EF">
              <w:rPr>
                <w:lang w:bidi="te-IN"/>
              </w:rPr>
              <w:t>недвижимости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15D3B" w:rsidRPr="006F30EF" w:rsidRDefault="00215D3B" w:rsidP="00E65667">
            <w:pPr>
              <w:spacing w:before="100" w:beforeAutospacing="1" w:after="100" w:afterAutospacing="1"/>
              <w:ind w:left="0"/>
              <w:textAlignment w:val="baseline"/>
              <w:rPr>
                <w:lang w:bidi="te-IN"/>
              </w:rPr>
            </w:pPr>
            <w:r w:rsidRPr="006F30EF">
              <w:rPr>
                <w:lang w:bidi="te-IN"/>
              </w:rPr>
              <w:t>площадь (кв. м) 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15D3B" w:rsidRDefault="00215D3B" w:rsidP="00E65667">
            <w:pPr>
              <w:ind w:left="0"/>
              <w:textAlignment w:val="baseline"/>
              <w:rPr>
                <w:lang w:bidi="te-IN"/>
              </w:rPr>
            </w:pPr>
            <w:r>
              <w:rPr>
                <w:lang w:bidi="te-IN"/>
              </w:rPr>
              <w:t>Страна</w:t>
            </w:r>
          </w:p>
          <w:p w:rsidR="00215D3B" w:rsidRPr="006F30EF" w:rsidRDefault="00215D3B" w:rsidP="00E65667">
            <w:pPr>
              <w:ind w:left="0"/>
              <w:textAlignment w:val="baseline"/>
              <w:rPr>
                <w:lang w:bidi="te-IN"/>
              </w:rPr>
            </w:pPr>
            <w:r>
              <w:rPr>
                <w:lang w:bidi="te-IN"/>
              </w:rPr>
              <w:t>располо</w:t>
            </w:r>
            <w:r w:rsidRPr="006F30EF">
              <w:rPr>
                <w:lang w:bidi="te-IN"/>
              </w:rPr>
              <w:t>жения 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15D3B" w:rsidRPr="006F30EF" w:rsidRDefault="00215D3B" w:rsidP="00E65667">
            <w:pPr>
              <w:spacing w:before="100" w:beforeAutospacing="1" w:after="100" w:afterAutospacing="1"/>
              <w:ind w:left="0"/>
              <w:jc w:val="left"/>
              <w:textAlignment w:val="baseline"/>
              <w:rPr>
                <w:lang w:bidi="te-IN"/>
              </w:rPr>
            </w:pPr>
            <w:r w:rsidRPr="006F30EF">
              <w:rPr>
                <w:lang w:bidi="te-IN"/>
              </w:rPr>
              <w:t>вид и марка транспортных средств 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15D3B" w:rsidRDefault="00215D3B" w:rsidP="00E65667">
            <w:pPr>
              <w:ind w:left="0"/>
              <w:jc w:val="left"/>
              <w:textAlignment w:val="baseline"/>
              <w:rPr>
                <w:lang w:bidi="te-IN"/>
              </w:rPr>
            </w:pPr>
            <w:r>
              <w:rPr>
                <w:lang w:bidi="te-IN"/>
              </w:rPr>
              <w:t>вид объектов </w:t>
            </w:r>
          </w:p>
          <w:p w:rsidR="00215D3B" w:rsidRPr="006F30EF" w:rsidRDefault="00215D3B" w:rsidP="00E65667">
            <w:pPr>
              <w:ind w:left="0"/>
              <w:jc w:val="left"/>
              <w:textAlignment w:val="baseline"/>
              <w:rPr>
                <w:lang w:bidi="te-IN"/>
              </w:rPr>
            </w:pPr>
            <w:r>
              <w:rPr>
                <w:lang w:bidi="te-IN"/>
              </w:rPr>
              <w:t>недвижи</w:t>
            </w:r>
            <w:r w:rsidRPr="006F30EF">
              <w:rPr>
                <w:lang w:bidi="te-IN"/>
              </w:rPr>
              <w:t>мости 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15D3B" w:rsidRPr="006F30EF" w:rsidRDefault="00215D3B" w:rsidP="00E65667">
            <w:pPr>
              <w:spacing w:beforeAutospacing="1" w:afterAutospacing="1"/>
              <w:ind w:left="0"/>
              <w:textAlignment w:val="baseline"/>
              <w:rPr>
                <w:lang w:bidi="te-IN"/>
              </w:rPr>
            </w:pPr>
            <w:r>
              <w:rPr>
                <w:lang w:bidi="te-IN"/>
              </w:rPr>
              <w:t xml:space="preserve">Площадь </w:t>
            </w:r>
            <w:r w:rsidRPr="006F30EF">
              <w:rPr>
                <w:lang w:bidi="te-IN"/>
              </w:rPr>
              <w:t>(кв. м) 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15D3B" w:rsidRPr="006F30EF" w:rsidRDefault="00215D3B" w:rsidP="00E65667">
            <w:pPr>
              <w:spacing w:beforeAutospacing="1" w:afterAutospacing="1"/>
              <w:ind w:left="0"/>
              <w:textAlignment w:val="baseline"/>
              <w:rPr>
                <w:lang w:bidi="te-IN"/>
              </w:rPr>
            </w:pPr>
            <w:r w:rsidRPr="006F30EF">
              <w:rPr>
                <w:lang w:bidi="te-IN"/>
              </w:rPr>
              <w:t>страна расположения </w:t>
            </w:r>
          </w:p>
        </w:tc>
      </w:tr>
      <w:tr w:rsidR="00215D3B" w:rsidRPr="006F30EF" w:rsidTr="00E65667">
        <w:trPr>
          <w:trHeight w:val="230"/>
        </w:trPr>
        <w:tc>
          <w:tcPr>
            <w:tcW w:w="1678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15D3B" w:rsidRPr="006F30EF" w:rsidRDefault="00215D3B" w:rsidP="00E65667">
            <w:pPr>
              <w:ind w:left="0"/>
              <w:textAlignment w:val="baseline"/>
              <w:rPr>
                <w:lang w:bidi="te-IN"/>
              </w:rPr>
            </w:pPr>
            <w:r w:rsidRPr="006F30EF">
              <w:rPr>
                <w:sz w:val="22"/>
                <w:szCs w:val="22"/>
                <w:lang w:bidi="te-IN"/>
              </w:rPr>
              <w:t>Ф.И.О.      </w:t>
            </w:r>
          </w:p>
          <w:p w:rsidR="00215D3B" w:rsidRPr="006F30EF" w:rsidRDefault="00215D3B" w:rsidP="00E65667">
            <w:pPr>
              <w:ind w:left="0"/>
              <w:textAlignment w:val="baseline"/>
              <w:rPr>
                <w:lang w:bidi="te-IN"/>
              </w:rPr>
            </w:pPr>
            <w:r w:rsidRPr="006F30EF">
              <w:rPr>
                <w:sz w:val="22"/>
                <w:szCs w:val="22"/>
                <w:lang w:bidi="te-IN"/>
              </w:rPr>
              <w:t>лица,       </w:t>
            </w:r>
          </w:p>
          <w:p w:rsidR="00215D3B" w:rsidRPr="006F30EF" w:rsidRDefault="00215D3B" w:rsidP="00E65667">
            <w:pPr>
              <w:ind w:left="0"/>
              <w:textAlignment w:val="baseline"/>
              <w:rPr>
                <w:lang w:bidi="te-IN"/>
              </w:rPr>
            </w:pPr>
            <w:r w:rsidRPr="006F30EF">
              <w:rPr>
                <w:sz w:val="22"/>
                <w:szCs w:val="22"/>
                <w:lang w:bidi="te-IN"/>
              </w:rPr>
              <w:t>замещающего </w:t>
            </w:r>
          </w:p>
          <w:p w:rsidR="00215D3B" w:rsidRPr="006F30EF" w:rsidRDefault="00215D3B" w:rsidP="00E65667">
            <w:pPr>
              <w:ind w:left="0"/>
              <w:textAlignment w:val="baseline"/>
              <w:rPr>
                <w:lang w:bidi="te-IN"/>
              </w:rPr>
            </w:pPr>
            <w:r w:rsidRPr="006F30EF">
              <w:rPr>
                <w:sz w:val="22"/>
                <w:szCs w:val="22"/>
                <w:lang w:bidi="te-IN"/>
              </w:rPr>
              <w:t>муниципальную должность  </w:t>
            </w:r>
          </w:p>
          <w:p w:rsidR="00215D3B" w:rsidRPr="006F30EF" w:rsidRDefault="00215D3B" w:rsidP="00E65667">
            <w:pPr>
              <w:ind w:left="0"/>
              <w:textAlignment w:val="baseline"/>
              <w:rPr>
                <w:lang w:bidi="te-IN"/>
              </w:rPr>
            </w:pPr>
            <w:r w:rsidRPr="006F30EF">
              <w:rPr>
                <w:sz w:val="22"/>
                <w:szCs w:val="22"/>
                <w:lang w:bidi="te-IN"/>
              </w:rPr>
              <w:t>(члены семьи без указания Ф.И.О.)</w:t>
            </w:r>
            <w:r w:rsidRPr="006F30EF">
              <w:rPr>
                <w:rFonts w:ascii="Calibri" w:hAnsi="Calibri" w:cs="Calibri"/>
                <w:sz w:val="22"/>
                <w:szCs w:val="22"/>
                <w:lang w:bidi="te-IN"/>
              </w:rPr>
              <w:t>  </w:t>
            </w:r>
          </w:p>
        </w:tc>
        <w:tc>
          <w:tcPr>
            <w:tcW w:w="2034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15D3B" w:rsidRPr="006F30EF" w:rsidRDefault="00215D3B" w:rsidP="00E65667">
            <w:pPr>
              <w:spacing w:beforeAutospacing="1" w:afterAutospacing="1" w:line="225" w:lineRule="atLeast"/>
              <w:ind w:left="0"/>
              <w:textAlignment w:val="baseline"/>
              <w:rPr>
                <w:lang w:bidi="te-IN"/>
              </w:rPr>
            </w:pPr>
            <w:r w:rsidRPr="006F30EF">
              <w:rPr>
                <w:rFonts w:ascii="Calibri" w:hAnsi="Calibri" w:cs="Calibri"/>
                <w:sz w:val="22"/>
                <w:szCs w:val="22"/>
                <w:lang w:bidi="te-IN"/>
              </w:rPr>
              <w:t> </w:t>
            </w:r>
          </w:p>
        </w:tc>
        <w:tc>
          <w:tcPr>
            <w:tcW w:w="1704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15D3B" w:rsidRPr="006F30EF" w:rsidRDefault="00215D3B" w:rsidP="00E65667">
            <w:pPr>
              <w:spacing w:beforeAutospacing="1" w:afterAutospacing="1" w:line="225" w:lineRule="atLeast"/>
              <w:ind w:left="0"/>
              <w:textAlignment w:val="baseline"/>
              <w:rPr>
                <w:lang w:bidi="te-IN"/>
              </w:rPr>
            </w:pPr>
            <w:r w:rsidRPr="006F30EF">
              <w:rPr>
                <w:rFonts w:ascii="Calibri" w:hAnsi="Calibri" w:cs="Calibri"/>
                <w:sz w:val="22"/>
                <w:szCs w:val="22"/>
                <w:lang w:bidi="te-IN"/>
              </w:rPr>
              <w:t> </w:t>
            </w:r>
          </w:p>
        </w:tc>
        <w:tc>
          <w:tcPr>
            <w:tcW w:w="1017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15D3B" w:rsidRPr="006F30EF" w:rsidRDefault="00215D3B" w:rsidP="00E65667">
            <w:pPr>
              <w:spacing w:beforeAutospacing="1" w:afterAutospacing="1" w:line="225" w:lineRule="atLeast"/>
              <w:ind w:left="0"/>
              <w:textAlignment w:val="baseline"/>
              <w:rPr>
                <w:lang w:bidi="te-IN"/>
              </w:rPr>
            </w:pPr>
            <w:r w:rsidRPr="006F30EF">
              <w:rPr>
                <w:rFonts w:ascii="Calibri" w:hAnsi="Calibri" w:cs="Calibri"/>
                <w:sz w:val="22"/>
                <w:szCs w:val="22"/>
                <w:lang w:bidi="te-IN"/>
              </w:rPr>
              <w:t> </w:t>
            </w:r>
          </w:p>
        </w:tc>
        <w:tc>
          <w:tcPr>
            <w:tcW w:w="168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15D3B" w:rsidRPr="006F30EF" w:rsidRDefault="00215D3B" w:rsidP="00E65667">
            <w:pPr>
              <w:spacing w:beforeAutospacing="1" w:afterAutospacing="1" w:line="225" w:lineRule="atLeast"/>
              <w:ind w:left="0"/>
              <w:textAlignment w:val="baseline"/>
              <w:rPr>
                <w:lang w:bidi="te-IN"/>
              </w:rPr>
            </w:pPr>
            <w:r w:rsidRPr="006F30EF">
              <w:rPr>
                <w:rFonts w:ascii="Calibri" w:hAnsi="Calibri" w:cs="Calibri"/>
                <w:sz w:val="22"/>
                <w:szCs w:val="22"/>
                <w:lang w:bidi="te-IN"/>
              </w:rPr>
              <w:t> </w:t>
            </w:r>
          </w:p>
        </w:tc>
        <w:tc>
          <w:tcPr>
            <w:tcW w:w="1684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15D3B" w:rsidRPr="006F30EF" w:rsidRDefault="00215D3B" w:rsidP="00E65667">
            <w:pPr>
              <w:spacing w:beforeAutospacing="1" w:afterAutospacing="1" w:line="225" w:lineRule="atLeast"/>
              <w:ind w:left="0"/>
              <w:textAlignment w:val="baseline"/>
              <w:rPr>
                <w:lang w:bidi="te-IN"/>
              </w:rPr>
            </w:pPr>
            <w:r w:rsidRPr="006F30EF">
              <w:rPr>
                <w:rFonts w:ascii="Calibri" w:hAnsi="Calibri" w:cs="Calibri"/>
                <w:sz w:val="22"/>
                <w:szCs w:val="22"/>
                <w:lang w:bidi="te-IN"/>
              </w:rPr>
              <w:t> </w:t>
            </w:r>
          </w:p>
        </w:tc>
        <w:tc>
          <w:tcPr>
            <w:tcW w:w="2143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15D3B" w:rsidRPr="006F30EF" w:rsidRDefault="00215D3B" w:rsidP="00E65667">
            <w:pPr>
              <w:spacing w:beforeAutospacing="1" w:afterAutospacing="1" w:line="225" w:lineRule="atLeast"/>
              <w:ind w:left="0"/>
              <w:textAlignment w:val="baseline"/>
              <w:rPr>
                <w:lang w:bidi="te-IN"/>
              </w:rPr>
            </w:pPr>
            <w:r w:rsidRPr="006F30EF">
              <w:rPr>
                <w:rFonts w:ascii="Calibri" w:hAnsi="Calibri" w:cs="Calibri"/>
                <w:sz w:val="22"/>
                <w:szCs w:val="22"/>
                <w:lang w:bidi="te-IN"/>
              </w:rPr>
              <w:t> </w:t>
            </w:r>
          </w:p>
        </w:tc>
        <w:tc>
          <w:tcPr>
            <w:tcW w:w="1532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15D3B" w:rsidRPr="006F30EF" w:rsidRDefault="00215D3B" w:rsidP="00E65667">
            <w:pPr>
              <w:spacing w:beforeAutospacing="1" w:afterAutospacing="1" w:line="225" w:lineRule="atLeast"/>
              <w:ind w:left="0"/>
              <w:textAlignment w:val="baseline"/>
              <w:rPr>
                <w:lang w:bidi="te-IN"/>
              </w:rPr>
            </w:pPr>
            <w:r w:rsidRPr="006F30EF">
              <w:rPr>
                <w:rFonts w:ascii="Calibri" w:hAnsi="Calibri" w:cs="Calibri"/>
                <w:sz w:val="22"/>
                <w:szCs w:val="22"/>
                <w:lang w:bidi="te-IN"/>
              </w:rPr>
              <w:t> </w:t>
            </w:r>
          </w:p>
        </w:tc>
        <w:tc>
          <w:tcPr>
            <w:tcW w:w="2496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15D3B" w:rsidRPr="006F30EF" w:rsidRDefault="00215D3B" w:rsidP="00E65667">
            <w:pPr>
              <w:spacing w:beforeAutospacing="1" w:afterAutospacing="1" w:line="225" w:lineRule="atLeast"/>
              <w:ind w:left="0"/>
              <w:textAlignment w:val="baseline"/>
              <w:rPr>
                <w:lang w:bidi="te-IN"/>
              </w:rPr>
            </w:pPr>
            <w:r w:rsidRPr="006F30EF">
              <w:rPr>
                <w:rFonts w:ascii="Calibri" w:hAnsi="Calibri" w:cs="Calibri"/>
                <w:sz w:val="22"/>
                <w:szCs w:val="22"/>
                <w:lang w:bidi="te-IN"/>
              </w:rPr>
              <w:t> </w:t>
            </w:r>
          </w:p>
        </w:tc>
      </w:tr>
    </w:tbl>
    <w:p w:rsidR="00215D3B" w:rsidRDefault="00215D3B" w:rsidP="00215D3B">
      <w:pPr>
        <w:ind w:left="0"/>
        <w:textAlignment w:val="baseline"/>
        <w:rPr>
          <w:lang w:bidi="te-IN"/>
        </w:rPr>
      </w:pPr>
      <w:r>
        <w:rPr>
          <w:lang w:bidi="te-IN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215D3B" w:rsidRDefault="00215D3B" w:rsidP="00215D3B">
      <w:pPr>
        <w:ind w:left="0"/>
        <w:textAlignment w:val="baseline"/>
        <w:rPr>
          <w:lang w:bidi="te-IN"/>
        </w:rPr>
      </w:pPr>
    </w:p>
    <w:p w:rsidR="00215D3B" w:rsidRDefault="00215D3B" w:rsidP="00215D3B">
      <w:pPr>
        <w:ind w:left="0"/>
        <w:textAlignment w:val="baseline"/>
        <w:rPr>
          <w:lang w:bidi="te-IN"/>
        </w:rPr>
      </w:pPr>
      <w:r>
        <w:rPr>
          <w:lang w:bidi="te-IN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215D3B" w:rsidRDefault="00215D3B" w:rsidP="00215D3B">
      <w:pPr>
        <w:ind w:left="0"/>
        <w:textAlignment w:val="baseline"/>
        <w:rPr>
          <w:lang w:bidi="te-IN"/>
        </w:rPr>
      </w:pPr>
    </w:p>
    <w:p w:rsidR="00215D3B" w:rsidRDefault="00215D3B" w:rsidP="00215D3B">
      <w:pPr>
        <w:ind w:left="0"/>
        <w:textAlignment w:val="baseline"/>
        <w:rPr>
          <w:lang w:bidi="te-IN"/>
        </w:rPr>
      </w:pPr>
    </w:p>
    <w:p w:rsidR="00215D3B" w:rsidRDefault="00215D3B" w:rsidP="00215D3B">
      <w:pPr>
        <w:ind w:left="0"/>
        <w:textAlignment w:val="baseline"/>
        <w:rPr>
          <w:lang w:bidi="te-IN"/>
        </w:rPr>
      </w:pPr>
    </w:p>
    <w:p w:rsidR="00215D3B" w:rsidRPr="006F30EF" w:rsidRDefault="00215D3B" w:rsidP="00215D3B">
      <w:pPr>
        <w:ind w:left="0"/>
        <w:textAlignment w:val="baseline"/>
        <w:rPr>
          <w:rFonts w:ascii="Segoe UI" w:hAnsi="Segoe UI" w:cs="Segoe UI"/>
          <w:sz w:val="18"/>
          <w:szCs w:val="18"/>
          <w:lang w:bidi="te-IN"/>
        </w:rPr>
      </w:pPr>
      <w:r>
        <w:rPr>
          <w:lang w:bidi="te-IN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</w:t>
      </w:r>
      <w:r w:rsidRPr="006F30EF">
        <w:rPr>
          <w:sz w:val="20"/>
          <w:szCs w:val="20"/>
          <w:lang w:bidi="te-IN"/>
        </w:rPr>
        <w:t>Приложение № 2 </w:t>
      </w:r>
    </w:p>
    <w:p w:rsidR="00215D3B" w:rsidRPr="006F30EF" w:rsidRDefault="00215D3B" w:rsidP="00215D3B">
      <w:pPr>
        <w:ind w:left="0" w:firstLine="720"/>
        <w:jc w:val="right"/>
        <w:textAlignment w:val="baseline"/>
        <w:rPr>
          <w:rFonts w:ascii="Segoe UI" w:hAnsi="Segoe UI" w:cs="Segoe UI"/>
          <w:sz w:val="18"/>
          <w:szCs w:val="18"/>
          <w:lang w:bidi="te-IN"/>
        </w:rPr>
      </w:pPr>
      <w:r w:rsidRPr="006F30EF">
        <w:rPr>
          <w:sz w:val="20"/>
          <w:szCs w:val="20"/>
          <w:lang w:bidi="te-IN"/>
        </w:rPr>
        <w:t>к Порядку</w:t>
      </w:r>
      <w:r w:rsidRPr="006F30EF">
        <w:rPr>
          <w:b/>
          <w:bCs/>
          <w:sz w:val="20"/>
          <w:szCs w:val="20"/>
          <w:lang w:bidi="te-IN"/>
        </w:rPr>
        <w:t> </w:t>
      </w:r>
      <w:r w:rsidRPr="006F30EF">
        <w:rPr>
          <w:sz w:val="20"/>
          <w:szCs w:val="20"/>
          <w:lang w:bidi="te-IN"/>
        </w:rPr>
        <w:t>размещения сведений </w:t>
      </w:r>
    </w:p>
    <w:p w:rsidR="00215D3B" w:rsidRPr="006F30EF" w:rsidRDefault="00215D3B" w:rsidP="00215D3B">
      <w:pPr>
        <w:ind w:left="0" w:firstLine="720"/>
        <w:jc w:val="right"/>
        <w:textAlignment w:val="baseline"/>
        <w:rPr>
          <w:rFonts w:ascii="Segoe UI" w:hAnsi="Segoe UI" w:cs="Segoe UI"/>
          <w:sz w:val="18"/>
          <w:szCs w:val="18"/>
          <w:lang w:bidi="te-IN"/>
        </w:rPr>
      </w:pPr>
      <w:r w:rsidRPr="006F30EF">
        <w:rPr>
          <w:sz w:val="20"/>
          <w:szCs w:val="20"/>
          <w:lang w:bidi="te-IN"/>
        </w:rPr>
        <w:t>о доходах, расходах, об имуществе </w:t>
      </w:r>
    </w:p>
    <w:p w:rsidR="00215D3B" w:rsidRPr="006F30EF" w:rsidRDefault="00215D3B" w:rsidP="00215D3B">
      <w:pPr>
        <w:ind w:left="0" w:firstLine="720"/>
        <w:jc w:val="right"/>
        <w:textAlignment w:val="baseline"/>
        <w:rPr>
          <w:rFonts w:ascii="Segoe UI" w:hAnsi="Segoe UI" w:cs="Segoe UI"/>
          <w:sz w:val="18"/>
          <w:szCs w:val="18"/>
          <w:lang w:bidi="te-IN"/>
        </w:rPr>
      </w:pPr>
      <w:r w:rsidRPr="006F30EF">
        <w:rPr>
          <w:sz w:val="20"/>
          <w:szCs w:val="20"/>
          <w:lang w:bidi="te-IN"/>
        </w:rPr>
        <w:t xml:space="preserve">и обязательствах </w:t>
      </w:r>
      <w:proofErr w:type="gramStart"/>
      <w:r w:rsidRPr="006F30EF">
        <w:rPr>
          <w:sz w:val="20"/>
          <w:szCs w:val="20"/>
          <w:lang w:bidi="te-IN"/>
        </w:rPr>
        <w:t>имущественного</w:t>
      </w:r>
      <w:proofErr w:type="gramEnd"/>
      <w:r w:rsidRPr="006F30EF">
        <w:rPr>
          <w:sz w:val="20"/>
          <w:szCs w:val="20"/>
          <w:lang w:bidi="te-IN"/>
        </w:rPr>
        <w:t>  </w:t>
      </w:r>
    </w:p>
    <w:p w:rsidR="00215D3B" w:rsidRPr="006F30EF" w:rsidRDefault="00215D3B" w:rsidP="00215D3B">
      <w:pPr>
        <w:ind w:left="0" w:firstLine="720"/>
        <w:jc w:val="right"/>
        <w:textAlignment w:val="baseline"/>
        <w:rPr>
          <w:rFonts w:ascii="Segoe UI" w:hAnsi="Segoe UI" w:cs="Segoe UI"/>
          <w:sz w:val="18"/>
          <w:szCs w:val="18"/>
          <w:lang w:bidi="te-IN"/>
        </w:rPr>
      </w:pPr>
      <w:r w:rsidRPr="006F30EF">
        <w:rPr>
          <w:sz w:val="20"/>
          <w:szCs w:val="20"/>
          <w:lang w:bidi="te-IN"/>
        </w:rPr>
        <w:t>характера лиц, замещающих  </w:t>
      </w:r>
    </w:p>
    <w:p w:rsidR="00215D3B" w:rsidRPr="006F30EF" w:rsidRDefault="00215D3B" w:rsidP="00215D3B">
      <w:pPr>
        <w:ind w:left="0" w:firstLine="720"/>
        <w:jc w:val="right"/>
        <w:textAlignment w:val="baseline"/>
        <w:rPr>
          <w:rFonts w:ascii="Segoe UI" w:hAnsi="Segoe UI" w:cs="Segoe UI"/>
          <w:sz w:val="18"/>
          <w:szCs w:val="18"/>
          <w:lang w:bidi="te-IN"/>
        </w:rPr>
      </w:pPr>
      <w:r w:rsidRPr="006F30EF">
        <w:rPr>
          <w:sz w:val="20"/>
          <w:szCs w:val="20"/>
          <w:lang w:bidi="te-IN"/>
        </w:rPr>
        <w:t>мун</w:t>
      </w:r>
      <w:r>
        <w:rPr>
          <w:sz w:val="20"/>
          <w:szCs w:val="20"/>
          <w:lang w:bidi="te-IN"/>
        </w:rPr>
        <w:t xml:space="preserve">иципальные должности </w:t>
      </w:r>
      <w:proofErr w:type="gramStart"/>
      <w:r>
        <w:rPr>
          <w:sz w:val="20"/>
          <w:szCs w:val="20"/>
          <w:lang w:bidi="te-IN"/>
        </w:rPr>
        <w:t>Первомайского</w:t>
      </w:r>
      <w:proofErr w:type="gramEnd"/>
      <w:r w:rsidRPr="006F30EF">
        <w:rPr>
          <w:sz w:val="20"/>
          <w:szCs w:val="20"/>
          <w:lang w:bidi="te-IN"/>
        </w:rPr>
        <w:t>  </w:t>
      </w:r>
    </w:p>
    <w:p w:rsidR="00215D3B" w:rsidRPr="006F30EF" w:rsidRDefault="00215D3B" w:rsidP="00215D3B">
      <w:pPr>
        <w:ind w:left="0" w:firstLine="720"/>
        <w:jc w:val="right"/>
        <w:textAlignment w:val="baseline"/>
        <w:rPr>
          <w:rFonts w:ascii="Segoe UI" w:hAnsi="Segoe UI" w:cs="Segoe UI"/>
          <w:sz w:val="18"/>
          <w:szCs w:val="18"/>
          <w:lang w:bidi="te-IN"/>
        </w:rPr>
      </w:pPr>
      <w:r w:rsidRPr="006F30EF">
        <w:rPr>
          <w:sz w:val="20"/>
          <w:szCs w:val="20"/>
          <w:lang w:bidi="te-IN"/>
        </w:rPr>
        <w:t>муниципального образования  </w:t>
      </w:r>
    </w:p>
    <w:p w:rsidR="00215D3B" w:rsidRPr="006F30EF" w:rsidRDefault="00215D3B" w:rsidP="00215D3B">
      <w:pPr>
        <w:ind w:left="0" w:firstLine="720"/>
        <w:jc w:val="right"/>
        <w:textAlignment w:val="baseline"/>
        <w:rPr>
          <w:rFonts w:ascii="Segoe UI" w:hAnsi="Segoe UI" w:cs="Segoe UI"/>
          <w:sz w:val="18"/>
          <w:szCs w:val="18"/>
          <w:lang w:bidi="te-IN"/>
        </w:rPr>
      </w:pPr>
      <w:r w:rsidRPr="006F30EF">
        <w:rPr>
          <w:sz w:val="20"/>
          <w:szCs w:val="20"/>
          <w:lang w:bidi="te-IN"/>
        </w:rPr>
        <w:t xml:space="preserve">  и членов их семей </w:t>
      </w:r>
      <w:proofErr w:type="gramStart"/>
      <w:r w:rsidRPr="006F30EF">
        <w:rPr>
          <w:sz w:val="20"/>
          <w:szCs w:val="20"/>
          <w:lang w:bidi="te-IN"/>
        </w:rPr>
        <w:t>в</w:t>
      </w:r>
      <w:proofErr w:type="gramEnd"/>
      <w:r w:rsidRPr="006F30EF">
        <w:rPr>
          <w:sz w:val="20"/>
          <w:szCs w:val="20"/>
          <w:lang w:bidi="te-IN"/>
        </w:rPr>
        <w:t xml:space="preserve"> информационно </w:t>
      </w:r>
    </w:p>
    <w:p w:rsidR="00215D3B" w:rsidRPr="006F30EF" w:rsidRDefault="00215D3B" w:rsidP="00215D3B">
      <w:pPr>
        <w:ind w:left="0" w:firstLine="720"/>
        <w:jc w:val="right"/>
        <w:textAlignment w:val="baseline"/>
        <w:rPr>
          <w:rFonts w:ascii="Segoe UI" w:hAnsi="Segoe UI" w:cs="Segoe UI"/>
          <w:sz w:val="18"/>
          <w:szCs w:val="18"/>
          <w:lang w:bidi="te-IN"/>
        </w:rPr>
      </w:pPr>
      <w:r w:rsidRPr="006F30EF">
        <w:rPr>
          <w:sz w:val="20"/>
          <w:szCs w:val="20"/>
          <w:lang w:bidi="te-IN"/>
        </w:rPr>
        <w:t>-телекоммуникационной сети "Интернет"  </w:t>
      </w:r>
    </w:p>
    <w:p w:rsidR="00215D3B" w:rsidRPr="006F30EF" w:rsidRDefault="00215D3B" w:rsidP="00215D3B">
      <w:pPr>
        <w:ind w:left="0" w:firstLine="720"/>
        <w:jc w:val="right"/>
        <w:textAlignment w:val="baseline"/>
        <w:rPr>
          <w:rFonts w:ascii="Segoe UI" w:hAnsi="Segoe UI" w:cs="Segoe UI"/>
          <w:sz w:val="18"/>
          <w:szCs w:val="18"/>
          <w:lang w:bidi="te-IN"/>
        </w:rPr>
      </w:pPr>
      <w:r w:rsidRPr="006F30EF">
        <w:rPr>
          <w:sz w:val="20"/>
          <w:szCs w:val="20"/>
          <w:lang w:bidi="te-IN"/>
        </w:rPr>
        <w:t>и представления этих сведений </w:t>
      </w:r>
    </w:p>
    <w:p w:rsidR="00215D3B" w:rsidRPr="006F30EF" w:rsidRDefault="00215D3B" w:rsidP="00215D3B">
      <w:pPr>
        <w:ind w:left="0" w:firstLine="720"/>
        <w:jc w:val="right"/>
        <w:textAlignment w:val="baseline"/>
        <w:rPr>
          <w:rFonts w:ascii="Segoe UI" w:hAnsi="Segoe UI" w:cs="Segoe UI"/>
          <w:sz w:val="18"/>
          <w:szCs w:val="18"/>
          <w:lang w:bidi="te-IN"/>
        </w:rPr>
      </w:pPr>
      <w:r w:rsidRPr="006F30EF">
        <w:rPr>
          <w:sz w:val="20"/>
          <w:szCs w:val="20"/>
          <w:lang w:bidi="te-IN"/>
        </w:rPr>
        <w:t xml:space="preserve"> общероссийским средствам </w:t>
      </w:r>
      <w:proofErr w:type="gramStart"/>
      <w:r w:rsidRPr="006F30EF">
        <w:rPr>
          <w:sz w:val="20"/>
          <w:szCs w:val="20"/>
          <w:lang w:bidi="te-IN"/>
        </w:rPr>
        <w:t>массовой</w:t>
      </w:r>
      <w:proofErr w:type="gramEnd"/>
      <w:r w:rsidRPr="006F30EF">
        <w:rPr>
          <w:sz w:val="20"/>
          <w:szCs w:val="20"/>
          <w:lang w:bidi="te-IN"/>
        </w:rPr>
        <w:t>  </w:t>
      </w:r>
    </w:p>
    <w:p w:rsidR="00215D3B" w:rsidRPr="006F30EF" w:rsidRDefault="00215D3B" w:rsidP="00215D3B">
      <w:pPr>
        <w:ind w:left="0" w:firstLine="720"/>
        <w:jc w:val="right"/>
        <w:textAlignment w:val="baseline"/>
        <w:rPr>
          <w:rFonts w:ascii="Segoe UI" w:hAnsi="Segoe UI" w:cs="Segoe UI"/>
          <w:sz w:val="18"/>
          <w:szCs w:val="18"/>
          <w:lang w:bidi="te-IN"/>
        </w:rPr>
      </w:pPr>
      <w:r w:rsidRPr="006F30EF">
        <w:rPr>
          <w:sz w:val="20"/>
          <w:szCs w:val="20"/>
          <w:lang w:bidi="te-IN"/>
        </w:rPr>
        <w:t>информации для опубликования </w:t>
      </w:r>
    </w:p>
    <w:p w:rsidR="00215D3B" w:rsidRPr="006F30EF" w:rsidRDefault="00215D3B" w:rsidP="00215D3B">
      <w:pPr>
        <w:ind w:left="0" w:firstLine="720"/>
        <w:jc w:val="center"/>
        <w:textAlignment w:val="baseline"/>
        <w:rPr>
          <w:rFonts w:ascii="Segoe UI" w:hAnsi="Segoe UI" w:cs="Segoe UI"/>
          <w:sz w:val="18"/>
          <w:szCs w:val="18"/>
          <w:lang w:bidi="te-IN"/>
        </w:rPr>
      </w:pPr>
      <w:r w:rsidRPr="006F30EF">
        <w:rPr>
          <w:lang w:bidi="te-IN"/>
        </w:rPr>
        <w:t> </w:t>
      </w:r>
    </w:p>
    <w:p w:rsidR="00215D3B" w:rsidRPr="006F30EF" w:rsidRDefault="00215D3B" w:rsidP="00215D3B">
      <w:pPr>
        <w:ind w:left="0"/>
        <w:jc w:val="center"/>
        <w:textAlignment w:val="baseline"/>
        <w:rPr>
          <w:rFonts w:ascii="Segoe UI" w:hAnsi="Segoe UI" w:cs="Segoe UI"/>
          <w:sz w:val="18"/>
          <w:szCs w:val="18"/>
          <w:lang w:bidi="te-IN"/>
        </w:rPr>
      </w:pPr>
      <w:proofErr w:type="gramStart"/>
      <w:r w:rsidRPr="006F30EF">
        <w:rPr>
          <w:b/>
          <w:bCs/>
          <w:lang w:bidi="te-IN"/>
        </w:rPr>
        <w:t>Сведения об источниках получения средств, за счет которых совершены сделки (совершена сделка)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</w:t>
      </w:r>
      <w:r>
        <w:rPr>
          <w:b/>
          <w:bCs/>
          <w:lang w:bidi="te-IN"/>
        </w:rPr>
        <w:t>ную должность  Главы Первомайского</w:t>
      </w:r>
      <w:r w:rsidRPr="006F30EF">
        <w:rPr>
          <w:b/>
          <w:bCs/>
          <w:lang w:bidi="te-IN"/>
        </w:rPr>
        <w:t xml:space="preserve"> муниципального образования </w:t>
      </w:r>
      <w:proofErr w:type="spellStart"/>
      <w:r w:rsidRPr="006F30EF">
        <w:rPr>
          <w:b/>
          <w:bCs/>
          <w:lang w:bidi="te-IN"/>
        </w:rPr>
        <w:t>Перелюбского</w:t>
      </w:r>
      <w:proofErr w:type="spellEnd"/>
      <w:r w:rsidRPr="006F30EF">
        <w:rPr>
          <w:b/>
          <w:bCs/>
          <w:lang w:bidi="te-IN"/>
        </w:rPr>
        <w:t> муниципального района Саратовской области, его супруги (супруга), несовершеннолетних детей за три</w:t>
      </w:r>
      <w:proofErr w:type="gramEnd"/>
      <w:r w:rsidRPr="006F30EF">
        <w:rPr>
          <w:b/>
          <w:bCs/>
          <w:lang w:bidi="te-IN"/>
        </w:rPr>
        <w:t xml:space="preserve"> </w:t>
      </w:r>
      <w:proofErr w:type="gramStart"/>
      <w:r w:rsidRPr="006F30EF">
        <w:rPr>
          <w:b/>
          <w:bCs/>
          <w:lang w:bidi="te-IN"/>
        </w:rPr>
        <w:t>последних</w:t>
      </w:r>
      <w:proofErr w:type="gramEnd"/>
      <w:r w:rsidRPr="006F30EF">
        <w:rPr>
          <w:b/>
          <w:bCs/>
          <w:lang w:bidi="te-IN"/>
        </w:rPr>
        <w:t xml:space="preserve"> года, предшествующих отчетному периоду</w:t>
      </w:r>
      <w:r w:rsidRPr="006F30EF">
        <w:rPr>
          <w:lang w:bidi="te-IN"/>
        </w:rPr>
        <w:t> </w:t>
      </w:r>
    </w:p>
    <w:p w:rsidR="00215D3B" w:rsidRPr="006F30EF" w:rsidRDefault="00215D3B" w:rsidP="00215D3B">
      <w:pPr>
        <w:ind w:left="0" w:firstLine="540"/>
        <w:textAlignment w:val="baseline"/>
        <w:rPr>
          <w:rFonts w:ascii="Segoe UI" w:hAnsi="Segoe UI" w:cs="Segoe UI"/>
          <w:sz w:val="18"/>
          <w:szCs w:val="18"/>
          <w:lang w:bidi="te-IN"/>
        </w:rPr>
      </w:pPr>
      <w:r w:rsidRPr="006F30EF">
        <w:rPr>
          <w:lang w:bidi="te-IN"/>
        </w:rPr>
        <w:t> </w:t>
      </w:r>
    </w:p>
    <w:tbl>
      <w:tblPr>
        <w:tblW w:w="1460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3"/>
        <w:gridCol w:w="4691"/>
        <w:gridCol w:w="6725"/>
      </w:tblGrid>
      <w:tr w:rsidR="00215D3B" w:rsidRPr="006F30EF" w:rsidTr="00E65667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15D3B" w:rsidRPr="006F30EF" w:rsidRDefault="00215D3B" w:rsidP="00E65667">
            <w:pPr>
              <w:spacing w:beforeAutospacing="1" w:afterAutospacing="1"/>
              <w:ind w:left="0" w:firstLine="720"/>
              <w:jc w:val="center"/>
              <w:textAlignment w:val="baseline"/>
              <w:rPr>
                <w:lang w:bidi="te-IN"/>
              </w:rPr>
            </w:pPr>
            <w:r w:rsidRPr="006F30EF">
              <w:rPr>
                <w:lang w:bidi="te-IN"/>
              </w:rPr>
              <w:t> </w:t>
            </w:r>
          </w:p>
        </w:tc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15D3B" w:rsidRPr="006F30EF" w:rsidRDefault="00215D3B" w:rsidP="00E65667">
            <w:pPr>
              <w:spacing w:beforeAutospacing="1" w:afterAutospacing="1"/>
              <w:ind w:left="0" w:firstLine="720"/>
              <w:jc w:val="left"/>
              <w:textAlignment w:val="baseline"/>
              <w:rPr>
                <w:lang w:bidi="te-IN"/>
              </w:rPr>
            </w:pPr>
            <w:r w:rsidRPr="006F30EF">
              <w:rPr>
                <w:lang w:bidi="te-IN"/>
              </w:rPr>
              <w:t xml:space="preserve">Имущество, приобретенное по сделкам (сделке), общая сумма которых превышает общий доход лица, замещающего муниципальную должность, и его супруги (супруга) за </w:t>
            </w:r>
            <w:proofErr w:type="gramStart"/>
            <w:r w:rsidRPr="006F30EF">
              <w:rPr>
                <w:lang w:bidi="te-IN"/>
              </w:rPr>
              <w:t>последних</w:t>
            </w:r>
            <w:proofErr w:type="gramEnd"/>
            <w:r w:rsidRPr="006F30EF">
              <w:rPr>
                <w:lang w:bidi="te-IN"/>
              </w:rPr>
              <w:t xml:space="preserve"> три года, предшествующих отчетному периоду &lt;3&gt; </w:t>
            </w:r>
          </w:p>
        </w:tc>
        <w:tc>
          <w:tcPr>
            <w:tcW w:w="6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15D3B" w:rsidRPr="006F30EF" w:rsidRDefault="00215D3B" w:rsidP="00E65667">
            <w:pPr>
              <w:spacing w:beforeAutospacing="1" w:afterAutospacing="1"/>
              <w:ind w:left="0" w:firstLine="720"/>
              <w:jc w:val="left"/>
              <w:textAlignment w:val="baseline"/>
              <w:rPr>
                <w:lang w:bidi="te-IN"/>
              </w:rPr>
            </w:pPr>
            <w:r w:rsidRPr="006F30EF">
              <w:rPr>
                <w:lang w:bidi="te-IN"/>
              </w:rPr>
              <w:t>Источник получения средств, за счет которых приобретено имущество &lt;4&gt; </w:t>
            </w:r>
          </w:p>
        </w:tc>
      </w:tr>
      <w:tr w:rsidR="00215D3B" w:rsidRPr="006F30EF" w:rsidTr="00E65667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15D3B" w:rsidRPr="006F30EF" w:rsidRDefault="00215D3B" w:rsidP="00E65667">
            <w:pPr>
              <w:spacing w:beforeAutospacing="1" w:afterAutospacing="1"/>
              <w:ind w:left="0"/>
              <w:textAlignment w:val="baseline"/>
              <w:rPr>
                <w:lang w:bidi="te-IN"/>
              </w:rPr>
            </w:pPr>
            <w:r>
              <w:rPr>
                <w:lang w:bidi="te-IN"/>
              </w:rPr>
              <w:t> </w:t>
            </w:r>
            <w:r w:rsidRPr="006F30EF">
              <w:rPr>
                <w:lang w:bidi="te-IN"/>
              </w:rPr>
              <w:t>(ук</w:t>
            </w:r>
            <w:r>
              <w:rPr>
                <w:lang w:bidi="te-IN"/>
              </w:rPr>
              <w:t>азать фамилию, имя, отчество лица, замещающего </w:t>
            </w:r>
            <w:r w:rsidRPr="006F30EF">
              <w:rPr>
                <w:lang w:bidi="te-IN"/>
              </w:rPr>
              <w:t>муниципальную должность) </w:t>
            </w:r>
          </w:p>
        </w:tc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15D3B" w:rsidRPr="006F30EF" w:rsidRDefault="00215D3B" w:rsidP="00E65667">
            <w:pPr>
              <w:spacing w:beforeAutospacing="1" w:afterAutospacing="1"/>
              <w:ind w:left="0" w:firstLine="720"/>
              <w:textAlignment w:val="baseline"/>
              <w:rPr>
                <w:lang w:bidi="te-IN"/>
              </w:rPr>
            </w:pPr>
            <w:r w:rsidRPr="006F30EF">
              <w:rPr>
                <w:lang w:bidi="te-IN"/>
              </w:rPr>
              <w:t> </w:t>
            </w:r>
          </w:p>
        </w:tc>
        <w:tc>
          <w:tcPr>
            <w:tcW w:w="6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15D3B" w:rsidRPr="006F30EF" w:rsidRDefault="00215D3B" w:rsidP="00E65667">
            <w:pPr>
              <w:spacing w:beforeAutospacing="1" w:afterAutospacing="1"/>
              <w:ind w:left="0" w:firstLine="720"/>
              <w:textAlignment w:val="baseline"/>
              <w:rPr>
                <w:lang w:bidi="te-IN"/>
              </w:rPr>
            </w:pPr>
            <w:r w:rsidRPr="006F30EF">
              <w:rPr>
                <w:lang w:bidi="te-IN"/>
              </w:rPr>
              <w:t> </w:t>
            </w:r>
          </w:p>
        </w:tc>
      </w:tr>
      <w:tr w:rsidR="00215D3B" w:rsidRPr="006F30EF" w:rsidTr="00E65667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15D3B" w:rsidRPr="006F30EF" w:rsidRDefault="00215D3B" w:rsidP="00E65667">
            <w:pPr>
              <w:spacing w:beforeAutospacing="1" w:afterAutospacing="1"/>
              <w:ind w:left="0"/>
              <w:textAlignment w:val="baseline"/>
              <w:rPr>
                <w:lang w:bidi="te-IN"/>
              </w:rPr>
            </w:pPr>
            <w:r>
              <w:rPr>
                <w:lang w:bidi="te-IN"/>
              </w:rPr>
              <w:t> (указать "супруга" или </w:t>
            </w:r>
            <w:r w:rsidRPr="006F30EF">
              <w:rPr>
                <w:lang w:bidi="te-IN"/>
              </w:rPr>
              <w:t>"супруг" без ФИО) &lt;1&gt; </w:t>
            </w:r>
          </w:p>
        </w:tc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15D3B" w:rsidRPr="006F30EF" w:rsidRDefault="00215D3B" w:rsidP="00E65667">
            <w:pPr>
              <w:spacing w:beforeAutospacing="1" w:afterAutospacing="1"/>
              <w:ind w:left="0" w:firstLine="720"/>
              <w:textAlignment w:val="baseline"/>
              <w:rPr>
                <w:lang w:bidi="te-IN"/>
              </w:rPr>
            </w:pPr>
            <w:r w:rsidRPr="006F30EF">
              <w:rPr>
                <w:lang w:bidi="te-IN"/>
              </w:rPr>
              <w:t> </w:t>
            </w:r>
          </w:p>
        </w:tc>
        <w:tc>
          <w:tcPr>
            <w:tcW w:w="6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15D3B" w:rsidRPr="006F30EF" w:rsidRDefault="00215D3B" w:rsidP="00E65667">
            <w:pPr>
              <w:spacing w:beforeAutospacing="1" w:afterAutospacing="1"/>
              <w:ind w:left="0" w:firstLine="720"/>
              <w:textAlignment w:val="baseline"/>
              <w:rPr>
                <w:lang w:bidi="te-IN"/>
              </w:rPr>
            </w:pPr>
            <w:r w:rsidRPr="006F30EF">
              <w:rPr>
                <w:lang w:bidi="te-IN"/>
              </w:rPr>
              <w:t> </w:t>
            </w:r>
          </w:p>
        </w:tc>
      </w:tr>
      <w:tr w:rsidR="00215D3B" w:rsidRPr="006F30EF" w:rsidTr="00E65667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15D3B" w:rsidRPr="006F30EF" w:rsidRDefault="00215D3B" w:rsidP="00E65667">
            <w:pPr>
              <w:spacing w:beforeAutospacing="1" w:afterAutospacing="1"/>
              <w:ind w:left="0"/>
              <w:textAlignment w:val="baseline"/>
              <w:rPr>
                <w:lang w:bidi="te-IN"/>
              </w:rPr>
            </w:pPr>
            <w:r>
              <w:rPr>
                <w:lang w:bidi="te-IN"/>
              </w:rPr>
              <w:t>(указать "дочь" или </w:t>
            </w:r>
            <w:r w:rsidRPr="006F30EF">
              <w:rPr>
                <w:lang w:bidi="te-IN"/>
              </w:rPr>
              <w:t>"сын" без ФИО) &lt;2&gt; </w:t>
            </w:r>
          </w:p>
        </w:tc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15D3B" w:rsidRPr="006F30EF" w:rsidRDefault="00215D3B" w:rsidP="00E65667">
            <w:pPr>
              <w:spacing w:beforeAutospacing="1" w:afterAutospacing="1"/>
              <w:ind w:left="0" w:firstLine="720"/>
              <w:textAlignment w:val="baseline"/>
              <w:rPr>
                <w:lang w:bidi="te-IN"/>
              </w:rPr>
            </w:pPr>
            <w:r w:rsidRPr="006F30EF">
              <w:rPr>
                <w:lang w:bidi="te-IN"/>
              </w:rPr>
              <w:t> </w:t>
            </w:r>
          </w:p>
        </w:tc>
        <w:tc>
          <w:tcPr>
            <w:tcW w:w="6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15D3B" w:rsidRPr="006F30EF" w:rsidRDefault="00215D3B" w:rsidP="00E65667">
            <w:pPr>
              <w:spacing w:beforeAutospacing="1" w:afterAutospacing="1"/>
              <w:ind w:left="0" w:firstLine="720"/>
              <w:textAlignment w:val="baseline"/>
              <w:rPr>
                <w:lang w:bidi="te-IN"/>
              </w:rPr>
            </w:pPr>
            <w:r w:rsidRPr="006F30EF">
              <w:rPr>
                <w:lang w:bidi="te-IN"/>
              </w:rPr>
              <w:t> </w:t>
            </w:r>
          </w:p>
        </w:tc>
      </w:tr>
    </w:tbl>
    <w:p w:rsidR="00215D3B" w:rsidRPr="006F30EF" w:rsidRDefault="00215D3B" w:rsidP="00215D3B">
      <w:pPr>
        <w:ind w:left="0" w:firstLine="720"/>
        <w:textAlignment w:val="baseline"/>
        <w:rPr>
          <w:rFonts w:ascii="Segoe UI" w:hAnsi="Segoe UI" w:cs="Segoe UI"/>
          <w:sz w:val="18"/>
          <w:szCs w:val="18"/>
          <w:lang w:bidi="te-IN"/>
        </w:rPr>
      </w:pPr>
      <w:r w:rsidRPr="006F30EF">
        <w:rPr>
          <w:i/>
          <w:iCs/>
          <w:lang w:bidi="te-IN"/>
        </w:rPr>
        <w:t>Примечание</w:t>
      </w:r>
      <w:r w:rsidRPr="006F30EF">
        <w:rPr>
          <w:lang w:bidi="te-IN"/>
        </w:rPr>
        <w:t> </w:t>
      </w:r>
    </w:p>
    <w:p w:rsidR="00215D3B" w:rsidRPr="006F30EF" w:rsidRDefault="00215D3B" w:rsidP="00215D3B">
      <w:pPr>
        <w:ind w:left="0" w:firstLine="720"/>
        <w:textAlignment w:val="baseline"/>
        <w:rPr>
          <w:rFonts w:ascii="Segoe UI" w:hAnsi="Segoe UI" w:cs="Segoe UI"/>
          <w:sz w:val="18"/>
          <w:szCs w:val="18"/>
          <w:lang w:bidi="te-IN"/>
        </w:rPr>
      </w:pPr>
      <w:r w:rsidRPr="006F30EF">
        <w:rPr>
          <w:i/>
          <w:iCs/>
          <w:lang w:bidi="te-IN"/>
        </w:rPr>
        <w:t>&lt;1</w:t>
      </w:r>
      <w:proofErr w:type="gramStart"/>
      <w:r w:rsidRPr="006F30EF">
        <w:rPr>
          <w:i/>
          <w:iCs/>
          <w:lang w:bidi="te-IN"/>
        </w:rPr>
        <w:t>&gt; У</w:t>
      </w:r>
      <w:proofErr w:type="gramEnd"/>
      <w:r w:rsidRPr="006F30EF">
        <w:rPr>
          <w:i/>
          <w:iCs/>
          <w:lang w:bidi="te-IN"/>
        </w:rPr>
        <w:t>казывается в случае, если сделки (сделка) совершены супругой (супругом).</w:t>
      </w:r>
      <w:r w:rsidRPr="006F30EF">
        <w:rPr>
          <w:lang w:bidi="te-IN"/>
        </w:rPr>
        <w:t> </w:t>
      </w:r>
    </w:p>
    <w:p w:rsidR="00215D3B" w:rsidRPr="006F30EF" w:rsidRDefault="00215D3B" w:rsidP="00215D3B">
      <w:pPr>
        <w:ind w:left="0" w:firstLine="720"/>
        <w:textAlignment w:val="baseline"/>
        <w:rPr>
          <w:rFonts w:ascii="Segoe UI" w:hAnsi="Segoe UI" w:cs="Segoe UI"/>
          <w:sz w:val="18"/>
          <w:szCs w:val="18"/>
          <w:lang w:bidi="te-IN"/>
        </w:rPr>
      </w:pPr>
      <w:r w:rsidRPr="006F30EF">
        <w:rPr>
          <w:i/>
          <w:iCs/>
          <w:lang w:bidi="te-IN"/>
        </w:rPr>
        <w:t>&lt;2</w:t>
      </w:r>
      <w:proofErr w:type="gramStart"/>
      <w:r w:rsidRPr="006F30EF">
        <w:rPr>
          <w:i/>
          <w:iCs/>
          <w:lang w:bidi="te-IN"/>
        </w:rPr>
        <w:t>&gt; У</w:t>
      </w:r>
      <w:proofErr w:type="gramEnd"/>
      <w:r w:rsidRPr="006F30EF">
        <w:rPr>
          <w:i/>
          <w:iCs/>
          <w:lang w:bidi="te-IN"/>
        </w:rPr>
        <w:t>казывается в случае, если сделки (сделка) совершены несовершеннолетним ребенком.</w:t>
      </w:r>
      <w:r w:rsidRPr="006F30EF">
        <w:rPr>
          <w:lang w:bidi="te-IN"/>
        </w:rPr>
        <w:t> </w:t>
      </w:r>
    </w:p>
    <w:p w:rsidR="00215D3B" w:rsidRPr="006F30EF" w:rsidRDefault="00215D3B" w:rsidP="00215D3B">
      <w:pPr>
        <w:ind w:left="0" w:firstLine="720"/>
        <w:textAlignment w:val="baseline"/>
        <w:rPr>
          <w:rFonts w:ascii="Segoe UI" w:hAnsi="Segoe UI" w:cs="Segoe UI"/>
          <w:sz w:val="18"/>
          <w:szCs w:val="18"/>
          <w:lang w:bidi="te-IN"/>
        </w:rPr>
      </w:pPr>
      <w:r w:rsidRPr="006F30EF">
        <w:rPr>
          <w:i/>
          <w:iCs/>
          <w:lang w:bidi="te-IN"/>
        </w:rPr>
        <w:t>&lt;3</w:t>
      </w:r>
      <w:proofErr w:type="gramStart"/>
      <w:r w:rsidRPr="006F30EF">
        <w:rPr>
          <w:i/>
          <w:iCs/>
          <w:lang w:bidi="te-IN"/>
        </w:rPr>
        <w:t>&gt; У</w:t>
      </w:r>
      <w:proofErr w:type="gramEnd"/>
      <w:r w:rsidRPr="006F30EF">
        <w:rPr>
          <w:i/>
          <w:iCs/>
          <w:lang w:bidi="te-IN"/>
        </w:rPr>
        <w:t>казывается приобретенное имущество: земельный участок, иной объект недвижимого имущества, транспортное средство, ценные бумаги, доли участия, паи в уставных (складочных) капиталах организаций.</w:t>
      </w:r>
      <w:r w:rsidRPr="006F30EF">
        <w:rPr>
          <w:lang w:bidi="te-IN"/>
        </w:rPr>
        <w:t> </w:t>
      </w:r>
    </w:p>
    <w:p w:rsidR="00215D3B" w:rsidRPr="006F30EF" w:rsidRDefault="00215D3B" w:rsidP="00215D3B">
      <w:pPr>
        <w:ind w:left="0" w:firstLine="720"/>
        <w:textAlignment w:val="baseline"/>
        <w:rPr>
          <w:rFonts w:ascii="Segoe UI" w:hAnsi="Segoe UI" w:cs="Segoe UI"/>
          <w:sz w:val="18"/>
          <w:szCs w:val="18"/>
          <w:lang w:bidi="te-IN"/>
        </w:rPr>
      </w:pPr>
      <w:r w:rsidRPr="006F30EF">
        <w:rPr>
          <w:i/>
          <w:iCs/>
          <w:lang w:bidi="te-IN"/>
        </w:rPr>
        <w:t>&lt;4&gt; Доход по основному месту работы, доход от иной разрешенной законом деятельности, доход от вкладов в банках и иных кредитных организациях, накопления за предыдущие годы, наследство, дар, заем, ипотека, доход от продажи имущества, иные кредитные обязательства, другое.</w:t>
      </w:r>
      <w:r w:rsidRPr="006F30EF">
        <w:rPr>
          <w:lang w:bidi="te-IN"/>
        </w:rPr>
        <w:t> </w:t>
      </w:r>
      <w:bookmarkStart w:id="0" w:name="_GoBack"/>
      <w:bookmarkEnd w:id="0"/>
    </w:p>
    <w:sectPr w:rsidR="00215D3B" w:rsidRPr="006F30EF" w:rsidSect="00197BA8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B8D"/>
    <w:rsid w:val="00215D3B"/>
    <w:rsid w:val="00376E0F"/>
    <w:rsid w:val="00A65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te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D3B"/>
    <w:pPr>
      <w:spacing w:after="0" w:line="240" w:lineRule="auto"/>
      <w:ind w:left="57"/>
      <w:jc w:val="both"/>
    </w:pPr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te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D3B"/>
    <w:pPr>
      <w:spacing w:after="0" w:line="240" w:lineRule="auto"/>
      <w:ind w:left="57"/>
      <w:jc w:val="both"/>
    </w:pPr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1924</Words>
  <Characters>10972</Characters>
  <Application>Microsoft Office Word</Application>
  <DocSecurity>0</DocSecurity>
  <Lines>91</Lines>
  <Paragraphs>25</Paragraphs>
  <ScaleCrop>false</ScaleCrop>
  <Company>SPecialiST RePack</Company>
  <LinksUpToDate>false</LinksUpToDate>
  <CharactersWithSpaces>12871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2018-04-01T19:01:00Z</dcterms:created>
  <dcterms:modified xsi:type="dcterms:W3CDTF">2018-04-01T19:03:00Z</dcterms:modified>
</cp:coreProperties>
</file>